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6EF63" w14:textId="5E736C4D" w:rsidR="0091286C" w:rsidRDefault="5B643965" w:rsidP="36194CA5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1614443">
        <w:rPr>
          <w:rFonts w:ascii="Calibri" w:eastAsia="Calibri" w:hAnsi="Calibri" w:cs="Calibri"/>
          <w:color w:val="000000" w:themeColor="text1"/>
          <w:sz w:val="22"/>
          <w:szCs w:val="22"/>
          <w:u w:val="single"/>
          <w:lang w:val="en-GB"/>
        </w:rPr>
        <w:t>Class 4 Computing Cycle A</w:t>
      </w:r>
    </w:p>
    <w:p w14:paraId="196C264B" w14:textId="27E758B5" w:rsidR="69F0D865" w:rsidRDefault="69F0D865" w:rsidP="51614443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</w:pPr>
      <w:r w:rsidRPr="51614443">
        <w:rPr>
          <w:rFonts w:ascii="Calibri" w:eastAsia="Calibri" w:hAnsi="Calibri" w:cs="Calibri"/>
          <w:color w:val="000000" w:themeColor="text1"/>
          <w:sz w:val="22"/>
          <w:szCs w:val="22"/>
          <w:lang w:val="en-GB"/>
        </w:rPr>
        <w:t>Overview</w:t>
      </w:r>
    </w:p>
    <w:tbl>
      <w:tblPr>
        <w:tblStyle w:val="TableGrid"/>
        <w:tblW w:w="129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796"/>
        <w:gridCol w:w="1564"/>
        <w:gridCol w:w="1598"/>
        <w:gridCol w:w="2600"/>
        <w:gridCol w:w="1735"/>
        <w:gridCol w:w="2981"/>
      </w:tblGrid>
      <w:tr w:rsidR="36194CA5" w14:paraId="33DBE146" w14:textId="77777777" w:rsidTr="0DA69F31">
        <w:trPr>
          <w:trHeight w:val="480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39EBC4C4" w14:textId="1DD45E72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6EB1FEE4" w14:textId="012DB50C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</w:t>
            </w:r>
          </w:p>
        </w:tc>
        <w:tc>
          <w:tcPr>
            <w:tcW w:w="1564" w:type="dxa"/>
            <w:tcMar>
              <w:left w:w="105" w:type="dxa"/>
              <w:right w:w="105" w:type="dxa"/>
            </w:tcMar>
          </w:tcPr>
          <w:p w14:paraId="534077B3" w14:textId="3BD7B845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A2 </w:t>
            </w:r>
          </w:p>
        </w:tc>
        <w:tc>
          <w:tcPr>
            <w:tcW w:w="1598" w:type="dxa"/>
            <w:tcMar>
              <w:left w:w="105" w:type="dxa"/>
              <w:right w:w="105" w:type="dxa"/>
            </w:tcMar>
          </w:tcPr>
          <w:p w14:paraId="71407A97" w14:textId="31F5601B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Sp1 </w:t>
            </w:r>
          </w:p>
        </w:tc>
        <w:tc>
          <w:tcPr>
            <w:tcW w:w="2600" w:type="dxa"/>
            <w:tcMar>
              <w:left w:w="105" w:type="dxa"/>
              <w:right w:w="105" w:type="dxa"/>
            </w:tcMar>
          </w:tcPr>
          <w:p w14:paraId="3A3555EB" w14:textId="31A2C8E7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Sp2 </w:t>
            </w: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447A0286" w14:textId="29BBFB12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</w:t>
            </w:r>
          </w:p>
        </w:tc>
        <w:tc>
          <w:tcPr>
            <w:tcW w:w="2981" w:type="dxa"/>
            <w:tcMar>
              <w:left w:w="105" w:type="dxa"/>
              <w:right w:w="105" w:type="dxa"/>
            </w:tcMar>
          </w:tcPr>
          <w:p w14:paraId="2ED95F2E" w14:textId="127636CD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Su2 </w:t>
            </w:r>
          </w:p>
        </w:tc>
      </w:tr>
      <w:tr w:rsidR="36194CA5" w14:paraId="51785446" w14:textId="77777777" w:rsidTr="0DA69F31">
        <w:trPr>
          <w:trHeight w:val="900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495E9827" w14:textId="421FBA5E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Unit Type </w:t>
            </w: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28BD8664" w14:textId="00702BE6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Typing Club</w:t>
            </w:r>
          </w:p>
          <w:p w14:paraId="3B8C8BF0" w14:textId="729A344D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B96F6E" w14:textId="1435388B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5FD6C1" w14:textId="203F6323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Accessibility Skills</w:t>
            </w:r>
          </w:p>
        </w:tc>
        <w:tc>
          <w:tcPr>
            <w:tcW w:w="1564" w:type="dxa"/>
            <w:tcMar>
              <w:left w:w="105" w:type="dxa"/>
              <w:right w:w="105" w:type="dxa"/>
            </w:tcMar>
          </w:tcPr>
          <w:p w14:paraId="5201009B" w14:textId="6618966D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  <w:p w14:paraId="1031684C" w14:textId="4F23353B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6301CC" w14:textId="112EBE13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Accessibility</w:t>
            </w:r>
          </w:p>
          <w:p w14:paraId="07B46557" w14:textId="094F3C70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Skills</w:t>
            </w:r>
          </w:p>
        </w:tc>
        <w:tc>
          <w:tcPr>
            <w:tcW w:w="1598" w:type="dxa"/>
            <w:tcMar>
              <w:left w:w="105" w:type="dxa"/>
              <w:right w:w="105" w:type="dxa"/>
            </w:tcMar>
          </w:tcPr>
          <w:p w14:paraId="4ED72717" w14:textId="0A489826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2600" w:type="dxa"/>
            <w:tcMar>
              <w:left w:w="105" w:type="dxa"/>
              <w:right w:w="105" w:type="dxa"/>
            </w:tcMar>
          </w:tcPr>
          <w:p w14:paraId="2E65E5E3" w14:textId="7DC3A73D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19D51C6E" w14:textId="06D16E49" w:rsidR="36194CA5" w:rsidRDefault="4E1286FB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</w:t>
            </w:r>
            <w:r w:rsidR="36194CA5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each Computing</w:t>
            </w:r>
            <w:r w:rsidR="650E424A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/ Barefoot Accessibility</w:t>
            </w:r>
          </w:p>
        </w:tc>
        <w:tc>
          <w:tcPr>
            <w:tcW w:w="2981" w:type="dxa"/>
            <w:tcMar>
              <w:left w:w="105" w:type="dxa"/>
              <w:right w:w="105" w:type="dxa"/>
            </w:tcMar>
          </w:tcPr>
          <w:p w14:paraId="406B761B" w14:textId="004D5A87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Teach Computing</w:t>
            </w:r>
          </w:p>
        </w:tc>
      </w:tr>
      <w:tr w:rsidR="36194CA5" w14:paraId="3E09BDB9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0B6AE87C" w14:textId="4AFB12C4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Unit Content</w:t>
            </w:r>
            <w:r w:rsidR="3F2B0BBE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Overview</w:t>
            </w: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474CF7D2" w14:textId="3E021EB8" w:rsidR="55D188D4" w:rsidRDefault="3F2B0BBE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>Typing Skills</w:t>
            </w:r>
          </w:p>
          <w:p w14:paraId="76DA993C" w14:textId="03ADB279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419EFA" w14:textId="35CF3750" w:rsidR="55D188D4" w:rsidRDefault="3F2B0BBE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>Accessibility: voice typing, text to speech, visual adaptions</w:t>
            </w:r>
          </w:p>
        </w:tc>
        <w:tc>
          <w:tcPr>
            <w:tcW w:w="1564" w:type="dxa"/>
            <w:tcMar>
              <w:left w:w="105" w:type="dxa"/>
              <w:right w:w="105" w:type="dxa"/>
            </w:tcMar>
          </w:tcPr>
          <w:p w14:paraId="67848646" w14:textId="11CF2FDC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Website Creation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DCAECC5" w14:textId="04235D43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</w:p>
          <w:p w14:paraId="07DBFA06" w14:textId="70D307DA" w:rsidR="34926DFF" w:rsidRDefault="27FA8F93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Accessibility: text to speech</w:t>
            </w:r>
          </w:p>
          <w:p w14:paraId="1FDF1E68" w14:textId="68CE78DB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  <w:tcMar>
              <w:left w:w="105" w:type="dxa"/>
              <w:right w:w="105" w:type="dxa"/>
            </w:tcMar>
          </w:tcPr>
          <w:p w14:paraId="3BB8C08A" w14:textId="2CE5D906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A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Selection in Physical Computing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00C1B2A" w14:textId="7A96E9F3" w:rsidR="36194CA5" w:rsidRDefault="66333E7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-crumbles</w:t>
            </w:r>
          </w:p>
        </w:tc>
        <w:tc>
          <w:tcPr>
            <w:tcW w:w="2600" w:type="dxa"/>
            <w:tcMar>
              <w:left w:w="105" w:type="dxa"/>
              <w:right w:w="105" w:type="dxa"/>
            </w:tcMar>
          </w:tcPr>
          <w:p w14:paraId="4A164B4A" w14:textId="148FA51A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Computers and Networks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Communication and Collaboration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205F341B" w14:textId="315FF395" w:rsidR="638CA59A" w:rsidRDefault="5C79E8FA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A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Variables in Games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9FF60A5" w14:textId="4239F719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981" w:type="dxa"/>
            <w:tcMar>
              <w:left w:w="105" w:type="dxa"/>
              <w:right w:w="105" w:type="dxa"/>
            </w:tcMar>
          </w:tcPr>
          <w:p w14:paraId="4BB4A56E" w14:textId="5A53A575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Flat-file Database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5D8E1F9" w14:textId="205AA68E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36194CA5" w14:paraId="542EF377" w14:textId="77777777" w:rsidTr="0DA69F31">
        <w:trPr>
          <w:trHeight w:val="133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4DF98793" w14:textId="76C38A57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B0F0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B0F0"/>
                <w:sz w:val="22"/>
                <w:szCs w:val="22"/>
                <w:lang w:val="en-GB"/>
              </w:rPr>
              <w:t>Project Evolve Unit</w:t>
            </w:r>
          </w:p>
        </w:tc>
        <w:tc>
          <w:tcPr>
            <w:tcW w:w="1796" w:type="dxa"/>
            <w:tcMar>
              <w:left w:w="105" w:type="dxa"/>
              <w:right w:w="105" w:type="dxa"/>
            </w:tcMar>
          </w:tcPr>
          <w:p w14:paraId="08F24709" w14:textId="558A4330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35294CB" w14:textId="32A3BC86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Well-being and Lifestyle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2C822A4F" w14:textId="068B566D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Manging Online Information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</w:tc>
        <w:tc>
          <w:tcPr>
            <w:tcW w:w="1564" w:type="dxa"/>
            <w:tcMar>
              <w:left w:w="105" w:type="dxa"/>
              <w:right w:w="105" w:type="dxa"/>
            </w:tcMar>
          </w:tcPr>
          <w:p w14:paraId="55156363" w14:textId="31F23CB0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25EC5F57" w14:textId="72B0D7F5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98" w:type="dxa"/>
            <w:tcMar>
              <w:left w:w="105" w:type="dxa"/>
              <w:right w:w="105" w:type="dxa"/>
            </w:tcMar>
          </w:tcPr>
          <w:p w14:paraId="3BC38449" w14:textId="50F6374A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Bulling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CCEA311" w14:textId="4FD5CEC4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00" w:type="dxa"/>
            <w:tcMar>
              <w:left w:w="105" w:type="dxa"/>
              <w:right w:w="105" w:type="dxa"/>
            </w:tcMar>
          </w:tcPr>
          <w:p w14:paraId="793437AF" w14:textId="6AAE78A9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Copyright and Ownership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E5458B1" w14:textId="6D0AA199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35" w:type="dxa"/>
            <w:tcMar>
              <w:left w:w="105" w:type="dxa"/>
              <w:right w:w="105" w:type="dxa"/>
            </w:tcMar>
          </w:tcPr>
          <w:p w14:paraId="5D277E6B" w14:textId="4BAB47AF" w:rsidR="36194CA5" w:rsidRDefault="06C79784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7DC76B8" w14:textId="4FC26C1E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81" w:type="dxa"/>
            <w:tcMar>
              <w:left w:w="105" w:type="dxa"/>
              <w:right w:w="105" w:type="dxa"/>
            </w:tcMar>
          </w:tcPr>
          <w:p w14:paraId="40FECCDD" w14:textId="707F3191" w:rsidR="36194CA5" w:rsidRDefault="0260165A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53355D9" w14:textId="444F58CC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8131FE" w14:textId="24E84B4A" w:rsidR="0091286C" w:rsidRDefault="0091286C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766DE15" w14:textId="7BFDC402" w:rsidR="0091286C" w:rsidRDefault="0091286C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9AF5BB" w14:textId="3A81AEB6" w:rsidR="0091286C" w:rsidRDefault="0091286C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BC13E42" w14:textId="73D0A885" w:rsidR="0091286C" w:rsidRDefault="0091286C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67EB880" w14:textId="597B8EF3" w:rsidR="0DA69F31" w:rsidRDefault="0DA69F31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5CD9193E" w14:textId="40AAB8DF" w:rsidR="0091286C" w:rsidRDefault="6735E44B" w:rsidP="0DA69F31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DA69F31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Lesson Overview</w:t>
      </w:r>
    </w:p>
    <w:tbl>
      <w:tblPr>
        <w:tblStyle w:val="TableGrid"/>
        <w:tblW w:w="129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830"/>
        <w:gridCol w:w="1504"/>
        <w:gridCol w:w="1765"/>
        <w:gridCol w:w="1777"/>
        <w:gridCol w:w="2947"/>
        <w:gridCol w:w="2450"/>
      </w:tblGrid>
      <w:tr w:rsidR="36194CA5" w14:paraId="52356072" w14:textId="77777777" w:rsidTr="0DA69F31">
        <w:trPr>
          <w:trHeight w:val="133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0C0BC5C3" w14:textId="1DD45E72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455FC83" w14:textId="16A90C82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A1 </w:t>
            </w:r>
            <w:r w:rsidR="1CB0616B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Typing Club / Accessibility </w:t>
            </w: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61F9B1B5" w14:textId="677028CE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A2 </w:t>
            </w:r>
            <w:r w:rsidR="532A3D39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532A3D39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Creating Media</w:t>
            </w:r>
            <w:r w:rsidR="532A3D39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Website Creation (</w:t>
            </w:r>
            <w:r w:rsidR="532A3D39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="532A3D39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244F829" w14:textId="6090F656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329733C5" w14:textId="39F74DBE" w:rsidR="7594AB9F" w:rsidRDefault="7594AB9F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Sp1</w:t>
            </w:r>
            <w:r w:rsidR="4326A1C7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</w:t>
            </w:r>
            <w:r w:rsidR="61F20BD6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61F20BD6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A</w:t>
            </w:r>
            <w:r w:rsidR="61F20BD6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Selection in Physical Computing (</w:t>
            </w:r>
            <w:r w:rsidR="61F20BD6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="61F20BD6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DF8B163" w14:textId="3DBB7436" w:rsidR="4A21744A" w:rsidRDefault="4A21744A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-Crumbles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46FC6E49" w14:textId="46F77D4A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Sp2 </w:t>
            </w:r>
            <w:r w:rsidR="7F064FC4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7F064FC4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Computers and Networks</w:t>
            </w:r>
            <w:r w:rsidR="7F064FC4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Communication and Collaboration (</w:t>
            </w:r>
            <w:r w:rsidR="7F064FC4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="7F064FC4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5B94568" w14:textId="22A6E2C0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0CBAD80E" w14:textId="4F9F50A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Su1 </w:t>
            </w:r>
            <w:r w:rsidR="68C9D9BB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68C9D9BB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Programming A</w:t>
            </w:r>
            <w:r w:rsidR="68C9D9BB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Variables in Games (</w:t>
            </w:r>
            <w:r w:rsidR="68C9D9BB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="68C9D9BB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0B8EDAB1" w14:textId="5A930A3A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91501CE" w14:textId="5A41202C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Su2 </w:t>
            </w:r>
            <w:r w:rsidR="4A26931E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- </w:t>
            </w:r>
            <w:r w:rsidR="4A26931E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Data and Information</w:t>
            </w:r>
            <w:r w:rsidR="4A26931E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 xml:space="preserve"> – Flat-file Database (</w:t>
            </w:r>
            <w:r w:rsidR="4A26931E"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="4A26931E"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556AFC79" w14:textId="6CD94205" w:rsidR="36194CA5" w:rsidRDefault="36194CA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36194CA5" w14:paraId="096B9AAA" w14:textId="77777777" w:rsidTr="0DA69F31">
        <w:trPr>
          <w:trHeight w:val="900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0A74C109" w14:textId="5EBA1AB7" w:rsidR="2CBD0614" w:rsidRDefault="2CBD0614" w:rsidP="36194CA5">
            <w:pPr>
              <w:spacing w:line="259" w:lineRule="auto"/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1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059A3429" w14:textId="7F143B19" w:rsidR="450FB1A2" w:rsidRDefault="450FB1A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5356D257" w14:textId="0BFC5F6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7B4F6267" w14:textId="2D3F3C4E" w:rsidR="450FB1A2" w:rsidRDefault="450FB1A2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Project Evolve </w:t>
            </w:r>
          </w:p>
          <w:p w14:paraId="4B76A76E" w14:textId="558A4330" w:rsidR="450FB1A2" w:rsidRDefault="6195C8F2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Self-Image and Identity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C7D05E0" w14:textId="079C4DF6" w:rsidR="450FB1A2" w:rsidRDefault="6F23BCC1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identify and critically evaluate on</w:t>
            </w:r>
            <w:r w:rsidR="2DB082C4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line content relating to gender, race, religion, disability, culture and other groups and explain why it is important to challenge and reject inappropriate representations online.</w:t>
            </w: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21F02C78" w14:textId="3622D532" w:rsidR="1E7D19E7" w:rsidRDefault="1E7D19E7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 1</w:t>
            </w:r>
          </w:p>
          <w:p w14:paraId="7C77C2F5" w14:textId="47C68AD8" w:rsidR="36194CA5" w:rsidRDefault="4AC91087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Look at </w:t>
            </w:r>
            <w:proofErr w:type="spellStart"/>
            <w:r w:rsidRPr="0DA69F31">
              <w:rPr>
                <w:rFonts w:ascii="Calibri" w:eastAsia="Calibri" w:hAnsi="Calibri" w:cs="Calibri"/>
                <w:sz w:val="22"/>
                <w:szCs w:val="22"/>
              </w:rPr>
              <w:t>girlswhocode</w:t>
            </w:r>
            <w:proofErr w:type="spellEnd"/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 website</w:t>
            </w:r>
          </w:p>
          <w:p w14:paraId="46570D9F" w14:textId="108CC525" w:rsidR="4AC91087" w:rsidRDefault="4AC91087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&gt;Discuss why this project is needed </w:t>
            </w:r>
            <w:proofErr w:type="spellStart"/>
            <w:r w:rsidRPr="0DA69F31"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proofErr w:type="spellEnd"/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 not enough girls in computing</w:t>
            </w:r>
          </w:p>
          <w:p w14:paraId="73F96ED0" w14:textId="5B969C88" w:rsidR="62B646EB" w:rsidRDefault="62B646EB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Accessibility – </w:t>
            </w:r>
            <w:proofErr w:type="spellStart"/>
            <w:r w:rsidR="4CC0A677"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ch</w:t>
            </w:r>
            <w:proofErr w:type="spellEnd"/>
            <w:r w:rsidR="4CC0A677"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 encouraged to use text to speech when exploring the website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102A043D" w14:textId="425EF238" w:rsidR="47DE1AA3" w:rsidRDefault="47DE1AA3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2923FDB5" w14:textId="0B33628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62932337" w14:textId="21D86EB4" w:rsidR="512C122F" w:rsidRDefault="512C122F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</w:t>
            </w:r>
            <w:r w:rsidR="18843C18"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ve</w:t>
            </w:r>
          </w:p>
          <w:p w14:paraId="7C331278" w14:textId="50F6374A" w:rsidR="512C122F" w:rsidRDefault="336E373D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Bulling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83F1FF4" w14:textId="242B3169" w:rsidR="512C122F" w:rsidRDefault="75F24266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explain how to block abusive users. I can describe the helpline services which can help people experiencing bullying and how to access then (e.g. Childline, The Mix)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27FFC6F9" w14:textId="46EBF5B7" w:rsidR="3EE08B44" w:rsidRDefault="3EE08B44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5524A49D" w14:textId="5B744769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3AAEF06" w14:textId="3105BB6C" w:rsidR="3EE08B44" w:rsidRDefault="3EE08B44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583E4185" w14:textId="6AAE78A9" w:rsidR="3EE08B44" w:rsidRDefault="4D52797C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Copyright and Ownership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BB6BBA0" w14:textId="2854D3DA" w:rsidR="3EE08B44" w:rsidRDefault="1D0A4316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demonstrate how to make references to and acknowledge sources I have used from the internet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2B571406" w14:textId="51E68B60" w:rsidR="6B2DA3A2" w:rsidRDefault="6B2DA3A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TC1 - Project Evolve</w:t>
            </w:r>
          </w:p>
          <w:p w14:paraId="47C9E30B" w14:textId="4BAB47AF" w:rsidR="36194CA5" w:rsidRDefault="5990BA1B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Reputation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25EEE09" w14:textId="2EFAE24C" w:rsidR="36194CA5" w:rsidRDefault="1DDAC46A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I can describe ways that information about anyone online can be used by others to make judgements about an individual and why these may be incorrect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7EDF9EB" w14:textId="42C1E151" w:rsidR="118476F9" w:rsidRDefault="118476F9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TC1</w:t>
            </w:r>
          </w:p>
          <w:p w14:paraId="15685286" w14:textId="6F37C8A3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75B5A3BF" w14:textId="41F99990" w:rsidR="118476F9" w:rsidRDefault="118476F9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44CE9C0B" w14:textId="707F3191" w:rsidR="118476F9" w:rsidRDefault="79981F82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Online Relationships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49B8D63A" w14:textId="44D22E8D" w:rsidR="118476F9" w:rsidRDefault="75201026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I can describe how things shared </w:t>
            </w:r>
            <w:r w:rsidR="69D28F35" w:rsidRPr="0DA69F31">
              <w:rPr>
                <w:rFonts w:ascii="Calibri" w:eastAsia="Calibri" w:hAnsi="Calibri" w:cs="Calibri"/>
                <w:sz w:val="22"/>
                <w:szCs w:val="22"/>
              </w:rPr>
              <w:t>privately online can have unintended consequences for others e.g. screen grabs</w:t>
            </w:r>
          </w:p>
          <w:p w14:paraId="23BE7C81" w14:textId="2B4593E8" w:rsidR="118476F9" w:rsidRDefault="118476F9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</w:tc>
      </w:tr>
      <w:tr w:rsidR="36194CA5" w14:paraId="2ECD1F5C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74BBA54F" w14:textId="7F963203" w:rsidR="6033F35D" w:rsidRDefault="6033F35D" w:rsidP="36194CA5">
            <w:pPr>
              <w:spacing w:line="259" w:lineRule="auto"/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lastRenderedPageBreak/>
              <w:t>Lesson 2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1027D46D" w14:textId="7F143B19" w:rsidR="680D785D" w:rsidRDefault="680D785D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358C67E7" w14:textId="0BFC5F6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58A8781C" w14:textId="2DE33540" w:rsidR="4E4F781E" w:rsidRDefault="4E4F781E" w:rsidP="36194CA5">
            <w:pPr>
              <w:spacing w:line="259" w:lineRule="auto"/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4AED3A55" w14:textId="32A3BC86" w:rsidR="36194CA5" w:rsidRDefault="75BAF63F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Health, Well-being and Lifestyle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35A483B7" w14:textId="66FFCD88" w:rsidR="36194CA5" w:rsidRDefault="4B9E5FF2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I can describe ways technology can affect </w:t>
            </w:r>
            <w:proofErr w:type="spellStart"/>
            <w:r w:rsidRPr="0DA69F31">
              <w:rPr>
                <w:rFonts w:ascii="Calibri" w:eastAsia="Calibri" w:hAnsi="Calibri" w:cs="Calibri"/>
                <w:sz w:val="22"/>
                <w:szCs w:val="22"/>
              </w:rPr>
              <w:t>helath</w:t>
            </w:r>
            <w:proofErr w:type="spellEnd"/>
            <w:r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 and well-being both positively (e.g. mindfulness apps) and negatively)</w:t>
            </w: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417CD5DC" w14:textId="2C715161" w:rsidR="20B7EC30" w:rsidRDefault="20B7EC30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 2</w:t>
            </w:r>
          </w:p>
          <w:p w14:paraId="0FBEA659" w14:textId="17707B85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DCCB9C" w14:textId="2BDEB551" w:rsidR="74EFB3D7" w:rsidRDefault="74EFB3D7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When designing, 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should be encouraged to consider accessibility for all 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ie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font size, style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3C76B3D6" w14:textId="7ACA7656" w:rsidR="07D293A3" w:rsidRDefault="07D293A3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TC2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02E0AFFB" w14:textId="7ACA765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TC2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66217227" w14:textId="4BED95EE" w:rsidR="17C5E529" w:rsidRDefault="17C5E529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TC2</w:t>
            </w:r>
            <w:r w:rsidR="6B128FC6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and TC3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DCBDE92" w14:textId="7ACA765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TC2</w:t>
            </w:r>
          </w:p>
        </w:tc>
      </w:tr>
      <w:tr w:rsidR="36194CA5" w14:paraId="642C6ED5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6D8742AF" w14:textId="26A34BE3" w:rsidR="52DC1D22" w:rsidRDefault="52DC1D2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3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70DBE1EC" w14:textId="7F143B19" w:rsidR="6C79D0B8" w:rsidRDefault="6C79D0B8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270D61F3" w14:textId="0BFC5F6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65F91E30" w14:textId="76272D82" w:rsidR="6C79D0B8" w:rsidRDefault="6C79D0B8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3A2C4523" w14:textId="068B566D" w:rsidR="36194CA5" w:rsidRDefault="083C6BFA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Manging Online Information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Y5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777D14CF" w14:textId="31C51E33" w:rsidR="36194CA5" w:rsidRDefault="4D1501C5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>I can explain what is meant by ‘being skeptical’ and I can give examples of when and why it is important to be ‘skeptical’</w:t>
            </w: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7B9630EF" w14:textId="779F5A75" w:rsidR="21C14B97" w:rsidRDefault="21C14B97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 3</w:t>
            </w:r>
          </w:p>
          <w:p w14:paraId="4494B0CC" w14:textId="2DC200C2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6EFF1AE" w14:textId="3E9E320C" w:rsidR="0466FB55" w:rsidRDefault="0466FB5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  <w:lang w:val="en-GB"/>
              </w:rPr>
              <w:t>Project Evolve</w:t>
            </w:r>
          </w:p>
          <w:p w14:paraId="0D95C70A" w14:textId="31F23CB0" w:rsidR="36194CA5" w:rsidRDefault="232AD898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Privacy and Security (</w:t>
            </w:r>
            <w:r w:rsidRPr="0DA69F3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lang w:val="en-GB"/>
              </w:rPr>
              <w:t>Y6</w:t>
            </w: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)</w:t>
            </w:r>
          </w:p>
          <w:p w14:paraId="1C6BA8EA" w14:textId="7783B693" w:rsidR="36194CA5" w:rsidRDefault="084E6480" w:rsidP="0DA69F31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sz w:val="22"/>
                <w:szCs w:val="22"/>
              </w:rPr>
              <w:t>I can describe ways in which some online content targets people to gain money or information illegally</w:t>
            </w:r>
            <w:r w:rsidR="48EEFCBE" w:rsidRPr="0DA69F31">
              <w:rPr>
                <w:rFonts w:ascii="Calibri" w:eastAsia="Calibri" w:hAnsi="Calibri" w:cs="Calibri"/>
                <w:sz w:val="22"/>
                <w:szCs w:val="22"/>
              </w:rPr>
              <w:t xml:space="preserve">; I can describe strategies to help me </w:t>
            </w:r>
            <w:r w:rsidR="48EEFCBE" w:rsidRPr="0DA69F31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identify such content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0640D2AB" w14:textId="0393C113" w:rsidR="0097E76C" w:rsidRDefault="0097E76C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lastRenderedPageBreak/>
              <w:t>TC3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24A42E3D" w14:textId="0393C113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TC3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65ABB5A6" w14:textId="1D564171" w:rsidR="4BBC58B6" w:rsidRDefault="4BBC58B6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TC4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422E2974" w14:textId="0393C113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TC3</w:t>
            </w:r>
          </w:p>
        </w:tc>
      </w:tr>
      <w:tr w:rsidR="36194CA5" w14:paraId="444379AA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08F195AF" w14:textId="78D06E2D" w:rsidR="52DC1D22" w:rsidRDefault="52DC1D2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4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3B1C1D75" w14:textId="7F143B19" w:rsidR="008523DE" w:rsidRDefault="008523DE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Typing Club </w:t>
            </w:r>
          </w:p>
          <w:p w14:paraId="1B7EFB5F" w14:textId="0BFC5F66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</w:p>
          <w:p w14:paraId="1FFB6030" w14:textId="6F884B06" w:rsidR="7432106C" w:rsidRDefault="7432106C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 xml:space="preserve">Accessibility </w:t>
            </w:r>
          </w:p>
          <w:p w14:paraId="224FFB97" w14:textId="209594BF" w:rsidR="7432106C" w:rsidRDefault="7432106C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-recap shortcuts (learnt in class 3)</w:t>
            </w:r>
          </w:p>
          <w:p w14:paraId="0C4C1669" w14:textId="7E9EE3EC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0F3239A2" w14:textId="5EC81EA0" w:rsidR="3E237A61" w:rsidRDefault="3E237A61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 4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5ED29B54" w14:textId="33FD55B2" w:rsidR="7121C39E" w:rsidRDefault="7121C39E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67310C79" w14:textId="33FD55B2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549C13DE" w14:textId="01CC2F8A" w:rsidR="44F3DFE7" w:rsidRDefault="44F3DFE7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TC5</w:t>
            </w:r>
          </w:p>
          <w:p w14:paraId="39FE537F" w14:textId="3989D0E4" w:rsidR="44F3DFE7" w:rsidRDefault="44F3DFE7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&gt;At end of session 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to look at 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each others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work and evaluate / suggest improvements 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2FE0EA6E" w14:textId="33FD55B2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TC4</w:t>
            </w:r>
          </w:p>
        </w:tc>
      </w:tr>
      <w:tr w:rsidR="36194CA5" w14:paraId="7FA3A491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4AB23815" w14:textId="37B04637" w:rsidR="52DC1D22" w:rsidRDefault="52DC1D2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5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5B2B2164" w14:textId="5047B4A4" w:rsidR="4EC2E37B" w:rsidRDefault="4EC2E37B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Accessibility </w:t>
            </w:r>
          </w:p>
          <w:p w14:paraId="634886F2" w14:textId="2C1BDC50" w:rsidR="7E5377B4" w:rsidRDefault="7E5377B4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-voice typing </w:t>
            </w:r>
          </w:p>
          <w:p w14:paraId="1BA9D5D9" w14:textId="33F40C97" w:rsidR="4A31D399" w:rsidRDefault="3C61742C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="781FBCBE"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="781FBCBE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shown how to do this, when could they use it? Which apps?</w:t>
            </w:r>
          </w:p>
          <w:p w14:paraId="6B676827" w14:textId="5E439974" w:rsidR="0CCA8C0F" w:rsidRDefault="0CCA8C0F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write up narrative from Eng</w:t>
            </w:r>
          </w:p>
          <w:p w14:paraId="4B76A8B2" w14:textId="3058EF6F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034A57DA" w14:textId="444D6A7B" w:rsidR="3361ED8D" w:rsidRDefault="3361ED8D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TC 5</w:t>
            </w: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169AFD0B" w14:textId="4227CD2F" w:rsidR="701176FB" w:rsidRDefault="701176FB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TC5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1D4CF868" w14:textId="4227CD2F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TC5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0FE3D8A5" w14:textId="7575CE69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Barefoot Accessible Adventures in Coding</w:t>
            </w:r>
          </w:p>
          <w:p w14:paraId="16B1496A" w14:textId="11CC303A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Lesson 1</w:t>
            </w:r>
          </w:p>
          <w:p w14:paraId="409855C7" w14:textId="650331C9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DDE7244" w14:textId="471F8DF7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7B125638" w14:textId="4227CD2F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TC5</w:t>
            </w:r>
          </w:p>
        </w:tc>
      </w:tr>
      <w:tr w:rsidR="36194CA5" w14:paraId="04AFC50E" w14:textId="77777777" w:rsidTr="0DA69F31">
        <w:trPr>
          <w:trHeight w:val="1395"/>
        </w:trPr>
        <w:tc>
          <w:tcPr>
            <w:tcW w:w="688" w:type="dxa"/>
            <w:tcMar>
              <w:left w:w="105" w:type="dxa"/>
              <w:right w:w="105" w:type="dxa"/>
            </w:tcMar>
          </w:tcPr>
          <w:p w14:paraId="30BA73AA" w14:textId="49DF0254" w:rsidR="52DC1D22" w:rsidRDefault="52DC1D22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  <w:lang w:val="en-GB"/>
              </w:rPr>
              <w:t>Lesson 6</w:t>
            </w:r>
          </w:p>
        </w:tc>
        <w:tc>
          <w:tcPr>
            <w:tcW w:w="1830" w:type="dxa"/>
            <w:tcMar>
              <w:left w:w="105" w:type="dxa"/>
              <w:right w:w="105" w:type="dxa"/>
            </w:tcMar>
          </w:tcPr>
          <w:p w14:paraId="2E56233A" w14:textId="41BF14F4" w:rsidR="44281403" w:rsidRDefault="44281403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Accessibility </w:t>
            </w:r>
          </w:p>
          <w:p w14:paraId="741346D9" w14:textId="7C777DC7" w:rsidR="5F5D2314" w:rsidRDefault="5F5D2314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-</w:t>
            </w:r>
            <w:r w:rsidR="4A4BB748" w:rsidRPr="36194CA5">
              <w:rPr>
                <w:rFonts w:ascii="Calibri" w:eastAsia="Calibri" w:hAnsi="Calibri" w:cs="Calibri"/>
                <w:sz w:val="22"/>
                <w:szCs w:val="22"/>
              </w:rPr>
              <w:t>accessibility features</w:t>
            </w:r>
          </w:p>
          <w:p w14:paraId="4C06B718" w14:textId="1C56EC63" w:rsidR="3DAB6144" w:rsidRDefault="3DAB6144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shown how to use </w:t>
            </w:r>
            <w:r w:rsidR="759F787B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accessibility features on </w:t>
            </w:r>
            <w:r w:rsidR="48E95536" w:rsidRPr="36194CA5">
              <w:rPr>
                <w:rFonts w:ascii="Calibri" w:eastAsia="Calibri" w:hAnsi="Calibri" w:cs="Calibri"/>
                <w:sz w:val="22"/>
                <w:szCs w:val="22"/>
              </w:rPr>
              <w:t>Chromebook including: font size, bold</w:t>
            </w:r>
            <w:r w:rsidR="452D73DD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48E95536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text, background </w:t>
            </w:r>
            <w:proofErr w:type="spellStart"/>
            <w:r w:rsidR="48E95536" w:rsidRPr="36194CA5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colour</w:t>
            </w:r>
            <w:proofErr w:type="spellEnd"/>
            <w:r w:rsidR="48E95536" w:rsidRPr="36194CA5">
              <w:rPr>
                <w:rFonts w:ascii="Calibri" w:eastAsia="Calibri" w:hAnsi="Calibri" w:cs="Calibri"/>
                <w:sz w:val="22"/>
                <w:szCs w:val="22"/>
              </w:rPr>
              <w:t>, sc</w:t>
            </w:r>
            <w:r w:rsidR="273B794C" w:rsidRPr="36194CA5">
              <w:rPr>
                <w:rFonts w:ascii="Calibri" w:eastAsia="Calibri" w:hAnsi="Calibri" w:cs="Calibri"/>
                <w:sz w:val="22"/>
                <w:szCs w:val="22"/>
              </w:rPr>
              <w:t>ree</w:t>
            </w:r>
            <w:r w:rsidR="0052035D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273B794C"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reader</w:t>
            </w:r>
          </w:p>
          <w:p w14:paraId="638BB2B0" w14:textId="573ED80A" w:rsidR="273B794C" w:rsidRDefault="273B794C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to explore these features – do any of them help them?</w:t>
            </w:r>
          </w:p>
          <w:p w14:paraId="698C6A87" w14:textId="103DD002" w:rsidR="273B794C" w:rsidRDefault="273B794C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proofErr w:type="spellStart"/>
            <w:r w:rsidRPr="36194CA5">
              <w:rPr>
                <w:rFonts w:ascii="Calibri" w:eastAsia="Calibri" w:hAnsi="Calibri" w:cs="Calibri"/>
                <w:sz w:val="22"/>
                <w:szCs w:val="22"/>
              </w:rPr>
              <w:t>ch</w:t>
            </w:r>
            <w:proofErr w:type="spellEnd"/>
            <w:r w:rsidRPr="36194CA5">
              <w:rPr>
                <w:rFonts w:ascii="Calibri" w:eastAsia="Calibri" w:hAnsi="Calibri" w:cs="Calibri"/>
                <w:sz w:val="22"/>
                <w:szCs w:val="22"/>
              </w:rPr>
              <w:t xml:space="preserve"> to use iPads to find accessibility features – what can they discover?</w:t>
            </w:r>
          </w:p>
          <w:p w14:paraId="5EE4E1E9" w14:textId="7530E0F4" w:rsidR="085EDD2B" w:rsidRDefault="085EDD2B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t>&gt;discuss pros and cons of closed captions</w:t>
            </w:r>
          </w:p>
          <w:p w14:paraId="63786B0A" w14:textId="6F703F93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EDB420" w14:textId="01F0CE84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504" w:type="dxa"/>
            <w:tcMar>
              <w:left w:w="105" w:type="dxa"/>
              <w:right w:w="105" w:type="dxa"/>
            </w:tcMar>
          </w:tcPr>
          <w:p w14:paraId="08505D3B" w14:textId="62C52EA7" w:rsidR="5D00CD8D" w:rsidRDefault="5D00CD8D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36194CA5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TC 6</w:t>
            </w:r>
          </w:p>
          <w:p w14:paraId="44CE1986" w14:textId="1060F3A5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CAF1C3" w14:textId="06F75498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65" w:type="dxa"/>
            <w:tcMar>
              <w:left w:w="105" w:type="dxa"/>
              <w:right w:w="105" w:type="dxa"/>
            </w:tcMar>
          </w:tcPr>
          <w:p w14:paraId="3A83405B" w14:textId="166CE06F" w:rsidR="6B66803D" w:rsidRDefault="6B66803D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TC6</w:t>
            </w:r>
          </w:p>
        </w:tc>
        <w:tc>
          <w:tcPr>
            <w:tcW w:w="1777" w:type="dxa"/>
            <w:tcMar>
              <w:left w:w="105" w:type="dxa"/>
              <w:right w:w="105" w:type="dxa"/>
            </w:tcMar>
          </w:tcPr>
          <w:p w14:paraId="2F6C62E1" w14:textId="166CE06F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TC6</w:t>
            </w:r>
          </w:p>
        </w:tc>
        <w:tc>
          <w:tcPr>
            <w:tcW w:w="2947" w:type="dxa"/>
            <w:tcMar>
              <w:left w:w="105" w:type="dxa"/>
              <w:right w:w="105" w:type="dxa"/>
            </w:tcMar>
          </w:tcPr>
          <w:p w14:paraId="6BABB23A" w14:textId="3D50D5C4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Barefoot Accessible Adventures in Coding</w:t>
            </w:r>
          </w:p>
          <w:p w14:paraId="6C1DFC82" w14:textId="07BEA3E0" w:rsidR="0DA69F31" w:rsidRDefault="0DA69F31" w:rsidP="0DA69F31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DA69F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Lesson 2</w:t>
            </w:r>
          </w:p>
        </w:tc>
        <w:tc>
          <w:tcPr>
            <w:tcW w:w="2450" w:type="dxa"/>
            <w:tcMar>
              <w:left w:w="105" w:type="dxa"/>
              <w:right w:w="105" w:type="dxa"/>
            </w:tcMar>
          </w:tcPr>
          <w:p w14:paraId="359B1AFD" w14:textId="166CE06F" w:rsidR="36194CA5" w:rsidRDefault="36194CA5" w:rsidP="36194CA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</w:pPr>
            <w:r w:rsidRPr="36194CA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n-GB"/>
              </w:rPr>
              <w:t>TC6</w:t>
            </w:r>
          </w:p>
        </w:tc>
      </w:tr>
    </w:tbl>
    <w:p w14:paraId="78800531" w14:textId="175616E2" w:rsidR="0091286C" w:rsidRDefault="0091286C" w:rsidP="36194CA5">
      <w:pPr>
        <w:spacing w:line="259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C078E63" w14:textId="2EE8C52D" w:rsidR="0091286C" w:rsidRDefault="0091286C"/>
    <w:sectPr w:rsidR="009128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9444F2"/>
    <w:multiLevelType w:val="hybridMultilevel"/>
    <w:tmpl w:val="2AE86870"/>
    <w:lvl w:ilvl="0" w:tplc="2B664B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B8657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74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4A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CD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466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4E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9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D48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88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22227"/>
    <w:rsid w:val="000C4CD3"/>
    <w:rsid w:val="0019FFB2"/>
    <w:rsid w:val="003C890C"/>
    <w:rsid w:val="003F0CF1"/>
    <w:rsid w:val="0052035D"/>
    <w:rsid w:val="00641151"/>
    <w:rsid w:val="006C5E25"/>
    <w:rsid w:val="008523DE"/>
    <w:rsid w:val="0091286C"/>
    <w:rsid w:val="0097E76C"/>
    <w:rsid w:val="00B252D6"/>
    <w:rsid w:val="00D008D2"/>
    <w:rsid w:val="00F2111A"/>
    <w:rsid w:val="01559D54"/>
    <w:rsid w:val="02458D3D"/>
    <w:rsid w:val="0260165A"/>
    <w:rsid w:val="026250F7"/>
    <w:rsid w:val="0319CBA1"/>
    <w:rsid w:val="034162DB"/>
    <w:rsid w:val="0466FB55"/>
    <w:rsid w:val="053C67CC"/>
    <w:rsid w:val="06B9411E"/>
    <w:rsid w:val="06C79784"/>
    <w:rsid w:val="0781EF18"/>
    <w:rsid w:val="07D293A3"/>
    <w:rsid w:val="083C6BFA"/>
    <w:rsid w:val="084E6480"/>
    <w:rsid w:val="085EDD2B"/>
    <w:rsid w:val="08A0E5CC"/>
    <w:rsid w:val="0939AA5D"/>
    <w:rsid w:val="097ED13B"/>
    <w:rsid w:val="0A6CCA6D"/>
    <w:rsid w:val="0C822D2B"/>
    <w:rsid w:val="0CCA8C0F"/>
    <w:rsid w:val="0CE789A2"/>
    <w:rsid w:val="0DA69F31"/>
    <w:rsid w:val="0F2EA5CC"/>
    <w:rsid w:val="116C90DC"/>
    <w:rsid w:val="118476F9"/>
    <w:rsid w:val="124E7A47"/>
    <w:rsid w:val="15077053"/>
    <w:rsid w:val="15685A14"/>
    <w:rsid w:val="17C5E529"/>
    <w:rsid w:val="182489B4"/>
    <w:rsid w:val="18818E91"/>
    <w:rsid w:val="18843C18"/>
    <w:rsid w:val="1A3B6904"/>
    <w:rsid w:val="1CB0616B"/>
    <w:rsid w:val="1CF0F260"/>
    <w:rsid w:val="1D0A4316"/>
    <w:rsid w:val="1DDAC46A"/>
    <w:rsid w:val="1E1EF167"/>
    <w:rsid w:val="1E7D19E7"/>
    <w:rsid w:val="1EA13621"/>
    <w:rsid w:val="20B7EC30"/>
    <w:rsid w:val="21C14B97"/>
    <w:rsid w:val="21F053FE"/>
    <w:rsid w:val="2290A761"/>
    <w:rsid w:val="232AD898"/>
    <w:rsid w:val="23F37975"/>
    <w:rsid w:val="24610F4A"/>
    <w:rsid w:val="2638A283"/>
    <w:rsid w:val="273B794C"/>
    <w:rsid w:val="27D024CC"/>
    <w:rsid w:val="27FA8F93"/>
    <w:rsid w:val="2853A5C6"/>
    <w:rsid w:val="286B5990"/>
    <w:rsid w:val="2998188F"/>
    <w:rsid w:val="2A29A02B"/>
    <w:rsid w:val="2CBD0614"/>
    <w:rsid w:val="2DB082C4"/>
    <w:rsid w:val="2E50731F"/>
    <w:rsid w:val="2E6C9E78"/>
    <w:rsid w:val="30A8176E"/>
    <w:rsid w:val="3361ED8D"/>
    <w:rsid w:val="336E373D"/>
    <w:rsid w:val="34117A7D"/>
    <w:rsid w:val="34926DFF"/>
    <w:rsid w:val="351A8E54"/>
    <w:rsid w:val="3613A906"/>
    <w:rsid w:val="36194CA5"/>
    <w:rsid w:val="38AAAC3C"/>
    <w:rsid w:val="38E8C3A9"/>
    <w:rsid w:val="3B9DE605"/>
    <w:rsid w:val="3C61742C"/>
    <w:rsid w:val="3C947347"/>
    <w:rsid w:val="3DAB6144"/>
    <w:rsid w:val="3E237A61"/>
    <w:rsid w:val="3EC51704"/>
    <w:rsid w:val="3EE08B44"/>
    <w:rsid w:val="3F2B0BBE"/>
    <w:rsid w:val="3F2FC9C7"/>
    <w:rsid w:val="3F3CEB14"/>
    <w:rsid w:val="40119F7E"/>
    <w:rsid w:val="416C5D22"/>
    <w:rsid w:val="41C296C8"/>
    <w:rsid w:val="426AD340"/>
    <w:rsid w:val="4326A1C7"/>
    <w:rsid w:val="4382DCCC"/>
    <w:rsid w:val="44281403"/>
    <w:rsid w:val="4482B3F1"/>
    <w:rsid w:val="44F3DFE7"/>
    <w:rsid w:val="450FB1A2"/>
    <w:rsid w:val="4517B5AE"/>
    <w:rsid w:val="452D73DD"/>
    <w:rsid w:val="4655A6D7"/>
    <w:rsid w:val="47DE1AA3"/>
    <w:rsid w:val="48E95536"/>
    <w:rsid w:val="48EEFCBE"/>
    <w:rsid w:val="49805EB0"/>
    <w:rsid w:val="4A21744A"/>
    <w:rsid w:val="4A26931E"/>
    <w:rsid w:val="4A31D399"/>
    <w:rsid w:val="4A4BB748"/>
    <w:rsid w:val="4A99A046"/>
    <w:rsid w:val="4AC91087"/>
    <w:rsid w:val="4B1D3F74"/>
    <w:rsid w:val="4B709B61"/>
    <w:rsid w:val="4B9E5FF2"/>
    <w:rsid w:val="4BBC58B6"/>
    <w:rsid w:val="4C7E59C0"/>
    <w:rsid w:val="4CC0A677"/>
    <w:rsid w:val="4D1501C5"/>
    <w:rsid w:val="4D52797C"/>
    <w:rsid w:val="4E1286FB"/>
    <w:rsid w:val="4E4F781E"/>
    <w:rsid w:val="4EB647ED"/>
    <w:rsid w:val="4EB67826"/>
    <w:rsid w:val="4EC2E37B"/>
    <w:rsid w:val="4F792BEE"/>
    <w:rsid w:val="4FF572D1"/>
    <w:rsid w:val="501E9BB0"/>
    <w:rsid w:val="512C122F"/>
    <w:rsid w:val="51614443"/>
    <w:rsid w:val="5172D4FD"/>
    <w:rsid w:val="51A2D472"/>
    <w:rsid w:val="520CB762"/>
    <w:rsid w:val="52DC1D22"/>
    <w:rsid w:val="532A3D39"/>
    <w:rsid w:val="538F08DF"/>
    <w:rsid w:val="55D188D4"/>
    <w:rsid w:val="57865970"/>
    <w:rsid w:val="58557D39"/>
    <w:rsid w:val="597D6D8E"/>
    <w:rsid w:val="5990BA1B"/>
    <w:rsid w:val="599479F8"/>
    <w:rsid w:val="5AC93F20"/>
    <w:rsid w:val="5B2005B5"/>
    <w:rsid w:val="5B643965"/>
    <w:rsid w:val="5C79E8FA"/>
    <w:rsid w:val="5D00CD8D"/>
    <w:rsid w:val="5DCA7E75"/>
    <w:rsid w:val="5F5D2314"/>
    <w:rsid w:val="6033F35D"/>
    <w:rsid w:val="610FD190"/>
    <w:rsid w:val="6195C8F2"/>
    <w:rsid w:val="61F20BD6"/>
    <w:rsid w:val="627F5282"/>
    <w:rsid w:val="62B646EB"/>
    <w:rsid w:val="634A9606"/>
    <w:rsid w:val="638CA59A"/>
    <w:rsid w:val="63B0B02A"/>
    <w:rsid w:val="650C8C92"/>
    <w:rsid w:val="650E424A"/>
    <w:rsid w:val="66333E74"/>
    <w:rsid w:val="67079E8B"/>
    <w:rsid w:val="6735E44B"/>
    <w:rsid w:val="680D785D"/>
    <w:rsid w:val="68C9D9BB"/>
    <w:rsid w:val="69958DC3"/>
    <w:rsid w:val="69D28F35"/>
    <w:rsid w:val="69F0D865"/>
    <w:rsid w:val="6ABDC5C8"/>
    <w:rsid w:val="6B128FC6"/>
    <w:rsid w:val="6B2DA3A2"/>
    <w:rsid w:val="6B66803D"/>
    <w:rsid w:val="6BCD9CA8"/>
    <w:rsid w:val="6C6822D4"/>
    <w:rsid w:val="6C79D0B8"/>
    <w:rsid w:val="6D554F95"/>
    <w:rsid w:val="6E471AC2"/>
    <w:rsid w:val="6F23BCC1"/>
    <w:rsid w:val="6F516516"/>
    <w:rsid w:val="701176FB"/>
    <w:rsid w:val="7121C39E"/>
    <w:rsid w:val="72089D81"/>
    <w:rsid w:val="74222227"/>
    <w:rsid w:val="7432106C"/>
    <w:rsid w:val="746BF9DF"/>
    <w:rsid w:val="74D4ED4D"/>
    <w:rsid w:val="74EFB3D7"/>
    <w:rsid w:val="7511D188"/>
    <w:rsid w:val="75201026"/>
    <w:rsid w:val="7594AB9F"/>
    <w:rsid w:val="759F787B"/>
    <w:rsid w:val="75BAF63F"/>
    <w:rsid w:val="75F24266"/>
    <w:rsid w:val="77F13886"/>
    <w:rsid w:val="781FBCBE"/>
    <w:rsid w:val="79981F82"/>
    <w:rsid w:val="79D7AD68"/>
    <w:rsid w:val="7A47B502"/>
    <w:rsid w:val="7C15F49B"/>
    <w:rsid w:val="7E5377B4"/>
    <w:rsid w:val="7F064FC4"/>
    <w:rsid w:val="7FEBD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22227"/>
  <w15:chartTrackingRefBased/>
  <w15:docId w15:val="{CB5558BA-3F61-45BE-ACB1-A5DA6792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Amy</dc:creator>
  <cp:keywords/>
  <dc:description/>
  <cp:lastModifiedBy>Harris, Amy</cp:lastModifiedBy>
  <cp:revision>4</cp:revision>
  <dcterms:created xsi:type="dcterms:W3CDTF">2024-10-08T07:37:00Z</dcterms:created>
  <dcterms:modified xsi:type="dcterms:W3CDTF">2024-11-14T16:32:00Z</dcterms:modified>
</cp:coreProperties>
</file>