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C4F02" w14:textId="1C580828" w:rsidR="00E469D0" w:rsidRDefault="007827D0" w:rsidP="00E469D0">
      <w:pPr>
        <w:jc w:val="right"/>
        <w:rPr>
          <w:rFonts w:ascii="Arial" w:hAnsi="Arial" w:cs="Arial"/>
        </w:rPr>
      </w:pPr>
      <w:bookmarkStart w:id="0" w:name="_GoBack"/>
      <w:bookmarkEnd w:id="0"/>
      <w:r>
        <w:rPr>
          <w:noProof/>
          <w:lang w:eastAsia="en-GB"/>
        </w:rPr>
        <w:drawing>
          <wp:inline distT="0" distB="0" distL="0" distR="0" wp14:anchorId="289BA079" wp14:editId="7567F907">
            <wp:extent cx="1333500" cy="1066800"/>
            <wp:effectExtent l="0" t="0" r="0" b="0"/>
            <wp:docPr id="1" name="Picture 1" descr="C:\Users\d.ronn\AppData\Local\Microsoft\Windows\Temporary Internet Files\Content.IE5\T1QJ02UZ\Newbrough Logo 4 Two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n\AppData\Local\Microsoft\Windows\Temporary Internet Files\Content.IE5\T1QJ02UZ\Newbrough Logo 4 Two Outside.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r w:rsidR="00E469D0">
        <w:t xml:space="preserve">                                                          </w:t>
      </w:r>
      <w:r w:rsidR="00E469D0">
        <w:rPr>
          <w:rFonts w:ascii="Arial" w:hAnsi="Arial" w:cs="Arial"/>
        </w:rPr>
        <w:t xml:space="preserve">  </w:t>
      </w:r>
      <w:r w:rsidR="00C4551D">
        <w:rPr>
          <w:rFonts w:ascii="Arial Narrow" w:hAnsi="Arial Narrow" w:cs="Arial"/>
        </w:rPr>
        <w:t>30</w:t>
      </w:r>
      <w:r w:rsidR="00336670">
        <w:rPr>
          <w:rFonts w:ascii="Arial Narrow" w:hAnsi="Arial Narrow" w:cs="Arial"/>
        </w:rPr>
        <w:t>/9/22</w:t>
      </w:r>
    </w:p>
    <w:p w14:paraId="3DDFB5FA" w14:textId="77777777" w:rsidR="00BE3A7D" w:rsidRDefault="00E469D0" w:rsidP="00E469D0">
      <w:pPr>
        <w:jc w:val="center"/>
      </w:pPr>
      <w:r>
        <w:t xml:space="preserve">              </w:t>
      </w:r>
    </w:p>
    <w:tbl>
      <w:tblPr>
        <w:tblStyle w:val="TableGrid"/>
        <w:tblW w:w="0" w:type="auto"/>
        <w:tblLook w:val="04A0" w:firstRow="1" w:lastRow="0" w:firstColumn="1" w:lastColumn="0" w:noHBand="0" w:noVBand="1"/>
      </w:tblPr>
      <w:tblGrid>
        <w:gridCol w:w="5541"/>
        <w:gridCol w:w="3475"/>
      </w:tblGrid>
      <w:tr w:rsidR="007827D0" w14:paraId="586ADBC2" w14:textId="77777777" w:rsidTr="00F16467">
        <w:tc>
          <w:tcPr>
            <w:tcW w:w="9016" w:type="dxa"/>
            <w:gridSpan w:val="2"/>
          </w:tcPr>
          <w:p w14:paraId="4A54FEC7" w14:textId="77777777" w:rsidR="00E469D0" w:rsidRPr="00042248" w:rsidRDefault="00E469D0" w:rsidP="007827D0">
            <w:pPr>
              <w:rPr>
                <w:rFonts w:ascii="Arial Narrow" w:hAnsi="Arial Narrow" w:cs="Arial"/>
              </w:rPr>
            </w:pPr>
            <w:r w:rsidRPr="00042248">
              <w:rPr>
                <w:rFonts w:ascii="Arial Narrow" w:hAnsi="Arial Narrow" w:cs="Arial"/>
              </w:rPr>
              <w:t xml:space="preserve">                                                                                                          </w:t>
            </w:r>
          </w:p>
          <w:p w14:paraId="39BEF2A8" w14:textId="77777777" w:rsidR="00BE4DBC" w:rsidRPr="00042248" w:rsidRDefault="00BE4DBC" w:rsidP="007827D0">
            <w:pPr>
              <w:rPr>
                <w:rFonts w:ascii="Arial Narrow" w:hAnsi="Arial Narrow" w:cs="Arial"/>
                <w:b/>
              </w:rPr>
            </w:pPr>
            <w:r w:rsidRPr="00042248">
              <w:rPr>
                <w:rFonts w:ascii="Arial Narrow" w:hAnsi="Arial Narrow" w:cs="Arial"/>
                <w:b/>
              </w:rPr>
              <w:t>Dear Parents,</w:t>
            </w:r>
          </w:p>
          <w:p w14:paraId="6D6FF31E" w14:textId="77777777" w:rsidR="0006100E" w:rsidRPr="00042248" w:rsidRDefault="0006100E" w:rsidP="007827D0">
            <w:pPr>
              <w:rPr>
                <w:rFonts w:ascii="Arial Narrow" w:hAnsi="Arial Narrow" w:cs="Arial"/>
                <w:b/>
              </w:rPr>
            </w:pPr>
          </w:p>
          <w:p w14:paraId="5EA97505" w14:textId="30B064D6" w:rsidR="00A627FF" w:rsidRDefault="009B16AD" w:rsidP="00A627FF">
            <w:pPr>
              <w:spacing w:line="276" w:lineRule="auto"/>
              <w:rPr>
                <w:rFonts w:ascii="Arial Narrow" w:hAnsi="Arial Narrow" w:cs="Arial"/>
              </w:rPr>
            </w:pPr>
            <w:r w:rsidRPr="00042248">
              <w:rPr>
                <w:rFonts w:ascii="Arial Narrow" w:hAnsi="Arial Narrow" w:cs="Arial"/>
              </w:rPr>
              <w:t xml:space="preserve">Welcome to the </w:t>
            </w:r>
            <w:r w:rsidR="00A627FF">
              <w:rPr>
                <w:rFonts w:ascii="Arial Narrow" w:hAnsi="Arial Narrow" w:cs="Arial"/>
              </w:rPr>
              <w:t>latest</w:t>
            </w:r>
            <w:r w:rsidR="005D0986">
              <w:rPr>
                <w:rFonts w:ascii="Arial Narrow" w:hAnsi="Arial Narrow" w:cs="Arial"/>
              </w:rPr>
              <w:t xml:space="preserve"> newsletter</w:t>
            </w:r>
            <w:r w:rsidR="00A627FF">
              <w:rPr>
                <w:rFonts w:ascii="Arial Narrow" w:hAnsi="Arial Narrow" w:cs="Arial"/>
              </w:rPr>
              <w:t>. The half term seems to be flying by and it seems incredible that we are already in week 4!</w:t>
            </w:r>
          </w:p>
          <w:p w14:paraId="170C92DD" w14:textId="0855CD16" w:rsidR="00DF1DE8" w:rsidRPr="00042248" w:rsidRDefault="00336670" w:rsidP="00A627FF">
            <w:pPr>
              <w:spacing w:line="276" w:lineRule="auto"/>
              <w:rPr>
                <w:rFonts w:ascii="Arial Narrow" w:hAnsi="Arial Narrow" w:cs="Arial"/>
              </w:rPr>
            </w:pPr>
            <w:r>
              <w:rPr>
                <w:rFonts w:ascii="Arial Narrow" w:hAnsi="Arial Narrow" w:cs="Arial"/>
              </w:rPr>
              <w:t>As always, i</w:t>
            </w:r>
            <w:r w:rsidR="008E2EAD">
              <w:rPr>
                <w:rFonts w:ascii="Arial Narrow" w:hAnsi="Arial Narrow" w:cs="Arial"/>
              </w:rPr>
              <w:t>f you are unsure of anything</w:t>
            </w:r>
            <w:r w:rsidR="00245E75">
              <w:rPr>
                <w:rFonts w:ascii="Arial Narrow" w:hAnsi="Arial Narrow" w:cs="Arial"/>
              </w:rPr>
              <w:t xml:space="preserve"> or you have any concerns</w:t>
            </w:r>
            <w:r w:rsidR="008E2EAD">
              <w:rPr>
                <w:rFonts w:ascii="Arial Narrow" w:hAnsi="Arial Narrow" w:cs="Arial"/>
              </w:rPr>
              <w:t>, please</w:t>
            </w:r>
            <w:r w:rsidR="00245E75">
              <w:rPr>
                <w:rFonts w:ascii="Arial Narrow" w:hAnsi="Arial Narrow" w:cs="Arial"/>
              </w:rPr>
              <w:t>, please</w:t>
            </w:r>
            <w:r w:rsidR="008E2EAD">
              <w:rPr>
                <w:rFonts w:ascii="Arial Narrow" w:hAnsi="Arial Narrow" w:cs="Arial"/>
              </w:rPr>
              <w:t xml:space="preserve"> do get in touc</w:t>
            </w:r>
            <w:r w:rsidR="009D2507">
              <w:rPr>
                <w:rFonts w:ascii="Arial Narrow" w:hAnsi="Arial Narrow" w:cs="Arial"/>
              </w:rPr>
              <w:t>h or speak to one of us at the start or end of the day.</w:t>
            </w:r>
            <w:r w:rsidR="008E2EAD" w:rsidRPr="00042248">
              <w:rPr>
                <w:rFonts w:ascii="Arial Narrow" w:hAnsi="Arial Narrow" w:cs="Arial"/>
              </w:rPr>
              <w:t xml:space="preserve"> </w:t>
            </w:r>
          </w:p>
        </w:tc>
      </w:tr>
      <w:tr w:rsidR="008E2EAD" w14:paraId="51ACDE68" w14:textId="77777777" w:rsidTr="00F16467">
        <w:tc>
          <w:tcPr>
            <w:tcW w:w="9016" w:type="dxa"/>
            <w:gridSpan w:val="2"/>
          </w:tcPr>
          <w:p w14:paraId="6807D230" w14:textId="77777777" w:rsidR="004C7555" w:rsidRDefault="004C7555" w:rsidP="008E2EAD">
            <w:pPr>
              <w:spacing w:line="360" w:lineRule="auto"/>
              <w:rPr>
                <w:rFonts w:ascii="Arial Narrow" w:hAnsi="Arial Narrow" w:cs="Arial"/>
                <w:b/>
              </w:rPr>
            </w:pPr>
          </w:p>
          <w:p w14:paraId="167D9984" w14:textId="6CF0AC1D" w:rsidR="008E2EAD" w:rsidRDefault="00A627FF" w:rsidP="008E2EAD">
            <w:pPr>
              <w:spacing w:line="360" w:lineRule="auto"/>
              <w:rPr>
                <w:rFonts w:ascii="Arial Narrow" w:hAnsi="Arial Narrow" w:cs="Arial"/>
              </w:rPr>
            </w:pPr>
            <w:r>
              <w:rPr>
                <w:rFonts w:ascii="Arial Narrow" w:hAnsi="Arial Narrow" w:cs="Arial"/>
                <w:b/>
              </w:rPr>
              <w:t>North of Tyne ‘Inspire’ Programme</w:t>
            </w:r>
          </w:p>
          <w:p w14:paraId="0BCA9AD4" w14:textId="6256D7BE" w:rsidR="00A627FF" w:rsidRDefault="00A627FF" w:rsidP="008E2EAD">
            <w:pPr>
              <w:spacing w:line="360" w:lineRule="auto"/>
              <w:rPr>
                <w:rFonts w:ascii="Arial Narrow" w:hAnsi="Arial Narrow" w:cs="Arial"/>
              </w:rPr>
            </w:pPr>
            <w:r>
              <w:rPr>
                <w:rFonts w:ascii="Arial Narrow" w:hAnsi="Arial Narrow" w:cs="Arial"/>
              </w:rPr>
              <w:t xml:space="preserve">I am very excited to be able to share with you that we have been awarded </w:t>
            </w:r>
            <w:r w:rsidRPr="004E2EFC">
              <w:rPr>
                <w:rFonts w:ascii="Arial Narrow" w:hAnsi="Arial Narrow" w:cs="Arial"/>
                <w:b/>
              </w:rPr>
              <w:t>£10,000</w:t>
            </w:r>
            <w:r>
              <w:rPr>
                <w:rFonts w:ascii="Arial Narrow" w:hAnsi="Arial Narrow" w:cs="Arial"/>
              </w:rPr>
              <w:t xml:space="preserve"> of project funding from the North of Tyne Inspire programme</w:t>
            </w:r>
            <w:r w:rsidR="004C7555">
              <w:rPr>
                <w:rFonts w:ascii="Arial Narrow" w:hAnsi="Arial Narrow" w:cs="Arial"/>
              </w:rPr>
              <w:t xml:space="preserve">. This is a fund that has been set up to help schools deliver </w:t>
            </w:r>
            <w:proofErr w:type="spellStart"/>
            <w:r w:rsidR="004C7555">
              <w:rPr>
                <w:rFonts w:ascii="Arial Narrow" w:hAnsi="Arial Narrow" w:cs="Arial"/>
              </w:rPr>
              <w:t>Covid</w:t>
            </w:r>
            <w:proofErr w:type="spellEnd"/>
            <w:r w:rsidR="004C7555">
              <w:rPr>
                <w:rFonts w:ascii="Arial Narrow" w:hAnsi="Arial Narrow" w:cs="Arial"/>
              </w:rPr>
              <w:t xml:space="preserve"> recovery projects which go beyond the academic ‘catch up’ funding. </w:t>
            </w:r>
            <w:r>
              <w:rPr>
                <w:rFonts w:ascii="Arial Narrow" w:hAnsi="Arial Narrow" w:cs="Arial"/>
              </w:rPr>
              <w:t xml:space="preserve"> </w:t>
            </w:r>
            <w:r w:rsidR="004C7555">
              <w:rPr>
                <w:rFonts w:ascii="Arial Narrow" w:hAnsi="Arial Narrow" w:cs="Arial"/>
              </w:rPr>
              <w:t>We</w:t>
            </w:r>
            <w:r>
              <w:rPr>
                <w:rFonts w:ascii="Arial Narrow" w:hAnsi="Arial Narrow" w:cs="Arial"/>
              </w:rPr>
              <w:t xml:space="preserve"> will be us</w:t>
            </w:r>
            <w:r w:rsidR="004C7555">
              <w:rPr>
                <w:rFonts w:ascii="Arial Narrow" w:hAnsi="Arial Narrow" w:cs="Arial"/>
              </w:rPr>
              <w:t>ing it</w:t>
            </w:r>
            <w:r>
              <w:rPr>
                <w:rFonts w:ascii="Arial Narrow" w:hAnsi="Arial Narrow" w:cs="Arial"/>
              </w:rPr>
              <w:t xml:space="preserve"> to deliver outdoor education projects this academic year. </w:t>
            </w:r>
            <w:r w:rsidR="004C7555">
              <w:rPr>
                <w:rFonts w:ascii="Arial Narrow" w:hAnsi="Arial Narrow" w:cs="Arial"/>
              </w:rPr>
              <w:t>There will be many more details over the next few months as plans are refined.</w:t>
            </w:r>
          </w:p>
          <w:p w14:paraId="6B770FFA" w14:textId="7A193EAE" w:rsidR="00336670" w:rsidRPr="00042248" w:rsidRDefault="00336670" w:rsidP="004C7555">
            <w:pPr>
              <w:spacing w:line="360" w:lineRule="auto"/>
              <w:rPr>
                <w:rFonts w:ascii="Arial Narrow" w:hAnsi="Arial Narrow" w:cs="Arial"/>
              </w:rPr>
            </w:pPr>
          </w:p>
        </w:tc>
      </w:tr>
      <w:tr w:rsidR="001F0472" w14:paraId="13CC31BF" w14:textId="77777777" w:rsidTr="00F16467">
        <w:trPr>
          <w:trHeight w:val="3322"/>
        </w:trPr>
        <w:tc>
          <w:tcPr>
            <w:tcW w:w="9016" w:type="dxa"/>
            <w:gridSpan w:val="2"/>
          </w:tcPr>
          <w:p w14:paraId="5BFAF2C5" w14:textId="77777777" w:rsidR="001F0472" w:rsidRDefault="001F0472" w:rsidP="00E00DEC">
            <w:pPr>
              <w:jc w:val="center"/>
              <w:rPr>
                <w:rFonts w:ascii="Arial Narrow" w:hAnsi="Arial Narrow" w:cs="Arial"/>
              </w:rPr>
            </w:pPr>
          </w:p>
          <w:p w14:paraId="458EFE98" w14:textId="77777777" w:rsidR="004C7555" w:rsidRDefault="004E2EFC" w:rsidP="004E2EFC">
            <w:pPr>
              <w:rPr>
                <w:rFonts w:ascii="Arial Narrow" w:hAnsi="Arial Narrow" w:cs="Arial"/>
                <w:b/>
              </w:rPr>
            </w:pPr>
            <w:proofErr w:type="spellStart"/>
            <w:r w:rsidRPr="004E2EFC">
              <w:rPr>
                <w:rFonts w:ascii="Arial Narrow" w:hAnsi="Arial Narrow" w:cs="Arial"/>
                <w:b/>
              </w:rPr>
              <w:t>EcoSchools</w:t>
            </w:r>
            <w:proofErr w:type="spellEnd"/>
            <w:r w:rsidRPr="004E2EFC">
              <w:rPr>
                <w:rFonts w:ascii="Arial Narrow" w:hAnsi="Arial Narrow" w:cs="Arial"/>
                <w:b/>
              </w:rPr>
              <w:t xml:space="preserve"> Green Flag award</w:t>
            </w:r>
          </w:p>
          <w:p w14:paraId="73F6A1FF" w14:textId="77777777" w:rsidR="004E2EFC" w:rsidRDefault="004E2EFC" w:rsidP="004E2EFC">
            <w:pPr>
              <w:rPr>
                <w:rFonts w:ascii="Arial Narrow" w:hAnsi="Arial Narrow" w:cs="Arial"/>
                <w:b/>
              </w:rPr>
            </w:pPr>
          </w:p>
          <w:p w14:paraId="1624FE6D" w14:textId="77777777" w:rsidR="004E2EFC" w:rsidRDefault="004E2EFC" w:rsidP="004E2EFC">
            <w:pPr>
              <w:spacing w:line="276" w:lineRule="auto"/>
              <w:rPr>
                <w:rFonts w:ascii="Arial Narrow" w:hAnsi="Arial Narrow" w:cs="Arial"/>
              </w:rPr>
            </w:pPr>
            <w:r>
              <w:rPr>
                <w:rFonts w:ascii="Arial Narrow" w:hAnsi="Arial Narrow" w:cs="Arial"/>
              </w:rPr>
              <w:t>Thanks to the hard work all of the children who were on our Eco Council last year, and to Mrs Stevens who supported them, we are delighted to have been awarded the prestigious ‘Green Flag’ award.</w:t>
            </w:r>
          </w:p>
          <w:p w14:paraId="63F0132A" w14:textId="77777777" w:rsidR="004E2EFC" w:rsidRDefault="004E2EFC" w:rsidP="004E2EFC">
            <w:pPr>
              <w:spacing w:line="276" w:lineRule="auto"/>
              <w:rPr>
                <w:rFonts w:ascii="Arial Narrow" w:hAnsi="Arial Narrow" w:cs="Arial"/>
              </w:rPr>
            </w:pPr>
            <w:r>
              <w:rPr>
                <w:rFonts w:ascii="Arial Narrow" w:hAnsi="Arial Narrow" w:cs="Arial"/>
              </w:rPr>
              <w:t>Of course, the work doesn’t stop there and we will shortly be announcing our new School Council who will be carrying on the good work.</w:t>
            </w:r>
          </w:p>
          <w:p w14:paraId="27CD29B4" w14:textId="77777777" w:rsidR="004E2EFC" w:rsidRDefault="004E2EFC" w:rsidP="004E2EFC">
            <w:pPr>
              <w:spacing w:line="276" w:lineRule="auto"/>
              <w:rPr>
                <w:rFonts w:ascii="Arial Narrow" w:hAnsi="Arial Narrow" w:cs="Arial"/>
              </w:rPr>
            </w:pPr>
            <w:r>
              <w:rPr>
                <w:rFonts w:ascii="Arial Narrow" w:hAnsi="Arial Narrow" w:cs="Arial"/>
              </w:rPr>
              <w:t>In the meantime, a huge thank you to everyone who is continuing to support the clothes bank on site. All of the donations are re-used, re-sold or recycled AND it raises funds for school as well!</w:t>
            </w:r>
          </w:p>
          <w:p w14:paraId="1321D3EF" w14:textId="2D1ABF44" w:rsidR="004E2EFC" w:rsidRPr="004E2EFC" w:rsidRDefault="004E2EFC" w:rsidP="004E2EFC">
            <w:pPr>
              <w:spacing w:line="276" w:lineRule="auto"/>
              <w:rPr>
                <w:rFonts w:ascii="Arial Narrow" w:hAnsi="Arial Narrow" w:cs="Arial"/>
              </w:rPr>
            </w:pPr>
            <w:r>
              <w:rPr>
                <w:rFonts w:ascii="Arial Narrow" w:hAnsi="Arial Narrow" w:cs="Arial"/>
              </w:rPr>
              <w:t>DON’T FORGET: our pre-loved uniform is available after school on Wednesdays (if the weather is fine) and we welcome donations of any uniform which is in good condition.</w:t>
            </w:r>
          </w:p>
        </w:tc>
      </w:tr>
      <w:tr w:rsidR="00F24FA9" w14:paraId="0E10A160" w14:textId="77777777" w:rsidTr="00F16467">
        <w:trPr>
          <w:trHeight w:val="3322"/>
        </w:trPr>
        <w:tc>
          <w:tcPr>
            <w:tcW w:w="9016" w:type="dxa"/>
            <w:gridSpan w:val="2"/>
          </w:tcPr>
          <w:p w14:paraId="3A2D62BD" w14:textId="6E421A51" w:rsidR="00F24FA9" w:rsidRDefault="00F24FA9" w:rsidP="00F24FA9">
            <w:pPr>
              <w:rPr>
                <w:rFonts w:ascii="Arial Narrow" w:hAnsi="Arial Narrow" w:cs="Arial"/>
                <w:b/>
              </w:rPr>
            </w:pPr>
            <w:r w:rsidRPr="00F24FA9">
              <w:rPr>
                <w:rFonts w:ascii="Arial Narrow" w:hAnsi="Arial Narrow" w:cs="Arial"/>
                <w:b/>
              </w:rPr>
              <w:t>Stars of the Week</w:t>
            </w:r>
          </w:p>
          <w:p w14:paraId="78F88C2F" w14:textId="77777777" w:rsidR="00C4551D" w:rsidRDefault="00C4551D" w:rsidP="00F24FA9">
            <w:pPr>
              <w:rPr>
                <w:rFonts w:ascii="Arial Narrow" w:hAnsi="Arial Narrow" w:cs="Arial"/>
                <w:b/>
              </w:rPr>
            </w:pPr>
          </w:p>
          <w:p w14:paraId="6FDC7E4A" w14:textId="165AC009" w:rsidR="00C4551D" w:rsidRDefault="00C4551D" w:rsidP="00C4551D">
            <w:pPr>
              <w:spacing w:line="276" w:lineRule="auto"/>
              <w:rPr>
                <w:rFonts w:ascii="Arial Narrow" w:hAnsi="Arial Narrow" w:cs="Arial"/>
              </w:rPr>
            </w:pPr>
            <w:r w:rsidRPr="00C4551D">
              <w:rPr>
                <w:rFonts w:ascii="Arial Narrow" w:hAnsi="Arial Narrow" w:cs="Arial"/>
              </w:rPr>
              <w:t>Each week, class teachers choose children</w:t>
            </w:r>
            <w:r>
              <w:rPr>
                <w:rFonts w:ascii="Arial Narrow" w:hAnsi="Arial Narrow" w:cs="Arial"/>
              </w:rPr>
              <w:t>,</w:t>
            </w:r>
            <w:r w:rsidRPr="00C4551D">
              <w:rPr>
                <w:rFonts w:ascii="Arial Narrow" w:hAnsi="Arial Narrow" w:cs="Arial"/>
              </w:rPr>
              <w:t xml:space="preserve"> who have particularly impressed them with their attitude or contributions in class</w:t>
            </w:r>
            <w:r>
              <w:rPr>
                <w:rFonts w:ascii="Arial Narrow" w:hAnsi="Arial Narrow" w:cs="Arial"/>
              </w:rPr>
              <w:t>,</w:t>
            </w:r>
            <w:r w:rsidRPr="00C4551D">
              <w:rPr>
                <w:rFonts w:ascii="Arial Narrow" w:hAnsi="Arial Narrow" w:cs="Arial"/>
              </w:rPr>
              <w:t xml:space="preserve"> to be their stars of the week.</w:t>
            </w:r>
          </w:p>
          <w:p w14:paraId="3285D79C" w14:textId="77777777" w:rsidR="00C4551D" w:rsidRPr="00C4551D" w:rsidRDefault="00C4551D" w:rsidP="00C4551D">
            <w:pPr>
              <w:spacing w:line="276" w:lineRule="auto"/>
              <w:rPr>
                <w:rFonts w:ascii="Arial Narrow" w:hAnsi="Arial Narrow" w:cs="Arial"/>
              </w:rPr>
            </w:pPr>
          </w:p>
          <w:p w14:paraId="1BFFB940" w14:textId="69DC3E34" w:rsidR="00C4551D" w:rsidRDefault="00C4551D" w:rsidP="00C4551D">
            <w:pPr>
              <w:spacing w:line="276" w:lineRule="auto"/>
              <w:rPr>
                <w:rFonts w:ascii="Arial Narrow" w:hAnsi="Arial Narrow" w:cs="Arial"/>
              </w:rPr>
            </w:pPr>
            <w:r w:rsidRPr="00C4551D">
              <w:rPr>
                <w:rFonts w:ascii="Arial Narrow" w:hAnsi="Arial Narrow" w:cs="Arial"/>
              </w:rPr>
              <w:t>Here are the stars for the last 3 weeks:</w:t>
            </w:r>
          </w:p>
          <w:p w14:paraId="414B30B9" w14:textId="7FEEE89B" w:rsidR="00C4551D" w:rsidRDefault="00C4551D" w:rsidP="00C4551D">
            <w:pPr>
              <w:spacing w:line="276" w:lineRule="auto"/>
              <w:rPr>
                <w:rFonts w:ascii="Arial Narrow" w:hAnsi="Arial Narrow" w:cs="Arial"/>
              </w:rPr>
            </w:pPr>
            <w:r>
              <w:rPr>
                <w:rFonts w:ascii="Arial Narrow" w:hAnsi="Arial Narrow" w:cs="Arial"/>
              </w:rPr>
              <w:t xml:space="preserve">Class 1: Frankie; James and </w:t>
            </w:r>
            <w:proofErr w:type="spellStart"/>
            <w:r>
              <w:rPr>
                <w:rFonts w:ascii="Arial Narrow" w:hAnsi="Arial Narrow" w:cs="Arial"/>
              </w:rPr>
              <w:t>Kobi</w:t>
            </w:r>
            <w:proofErr w:type="spellEnd"/>
            <w:r>
              <w:rPr>
                <w:rFonts w:ascii="Arial Narrow" w:hAnsi="Arial Narrow" w:cs="Arial"/>
              </w:rPr>
              <w:t>; Cora</w:t>
            </w:r>
          </w:p>
          <w:p w14:paraId="0B5E776D" w14:textId="2D5EB074" w:rsidR="00C4551D" w:rsidRDefault="00C4551D" w:rsidP="00C4551D">
            <w:pPr>
              <w:spacing w:line="276" w:lineRule="auto"/>
              <w:rPr>
                <w:rFonts w:ascii="Arial Narrow" w:hAnsi="Arial Narrow" w:cs="Arial"/>
              </w:rPr>
            </w:pPr>
            <w:r>
              <w:rPr>
                <w:rFonts w:ascii="Arial Narrow" w:hAnsi="Arial Narrow" w:cs="Arial"/>
              </w:rPr>
              <w:t>Class 2: Fern and Levi; Lola and Anthony; Tom and Hamish</w:t>
            </w:r>
          </w:p>
          <w:p w14:paraId="24A41594" w14:textId="4ADE335C" w:rsidR="00C4551D" w:rsidRDefault="00C4551D" w:rsidP="00C4551D">
            <w:pPr>
              <w:spacing w:line="276" w:lineRule="auto"/>
              <w:rPr>
                <w:rFonts w:ascii="Arial Narrow" w:hAnsi="Arial Narrow" w:cs="Arial"/>
              </w:rPr>
            </w:pPr>
            <w:r>
              <w:rPr>
                <w:rFonts w:ascii="Arial Narrow" w:hAnsi="Arial Narrow" w:cs="Arial"/>
              </w:rPr>
              <w:t xml:space="preserve">Class </w:t>
            </w:r>
            <w:proofErr w:type="gramStart"/>
            <w:r>
              <w:rPr>
                <w:rFonts w:ascii="Arial Narrow" w:hAnsi="Arial Narrow" w:cs="Arial"/>
              </w:rPr>
              <w:t>3:Luke</w:t>
            </w:r>
            <w:proofErr w:type="gramEnd"/>
            <w:r>
              <w:rPr>
                <w:rFonts w:ascii="Arial Narrow" w:hAnsi="Arial Narrow" w:cs="Arial"/>
              </w:rPr>
              <w:t>, Callum and Ronnie; Amy and Jax; Doug and Libby</w:t>
            </w:r>
          </w:p>
          <w:p w14:paraId="0D9AEED3" w14:textId="73D63F23" w:rsidR="00F24FA9" w:rsidRDefault="00C4551D" w:rsidP="00C4551D">
            <w:pPr>
              <w:spacing w:line="276" w:lineRule="auto"/>
              <w:rPr>
                <w:rFonts w:ascii="Arial Narrow" w:hAnsi="Arial Narrow" w:cs="Arial"/>
                <w:b/>
              </w:rPr>
            </w:pPr>
            <w:r>
              <w:rPr>
                <w:rFonts w:ascii="Arial Narrow" w:hAnsi="Arial Narrow" w:cs="Arial"/>
              </w:rPr>
              <w:t>Class 4: Noah and Addison; Holly; Vinny</w:t>
            </w:r>
          </w:p>
          <w:p w14:paraId="437A8BAD" w14:textId="77777777" w:rsidR="00F24FA9" w:rsidRDefault="00F24FA9" w:rsidP="00C4551D">
            <w:pPr>
              <w:spacing w:line="276" w:lineRule="auto"/>
              <w:rPr>
                <w:rFonts w:ascii="Arial Narrow" w:hAnsi="Arial Narrow" w:cs="Arial"/>
              </w:rPr>
            </w:pPr>
            <w:r w:rsidRPr="00F24FA9">
              <w:rPr>
                <w:rFonts w:ascii="Arial Narrow" w:hAnsi="Arial Narrow" w:cs="Arial"/>
              </w:rPr>
              <w:t xml:space="preserve">Headteacher’s Awards went to Aubrey, Leon and </w:t>
            </w:r>
            <w:proofErr w:type="spellStart"/>
            <w:r w:rsidRPr="00F24FA9">
              <w:rPr>
                <w:rFonts w:ascii="Arial Narrow" w:hAnsi="Arial Narrow" w:cs="Arial"/>
              </w:rPr>
              <w:t>Livvy</w:t>
            </w:r>
            <w:proofErr w:type="spellEnd"/>
            <w:r w:rsidRPr="00F24FA9">
              <w:rPr>
                <w:rFonts w:ascii="Arial Narrow" w:hAnsi="Arial Narrow" w:cs="Arial"/>
              </w:rPr>
              <w:t>.</w:t>
            </w:r>
          </w:p>
          <w:p w14:paraId="02E7B4D2" w14:textId="51F2E4D8" w:rsidR="00C4551D" w:rsidRPr="00F24FA9" w:rsidRDefault="00C4551D" w:rsidP="00C4551D">
            <w:pPr>
              <w:spacing w:line="276" w:lineRule="auto"/>
              <w:rPr>
                <w:rFonts w:ascii="Arial Narrow" w:hAnsi="Arial Narrow" w:cs="Arial"/>
              </w:rPr>
            </w:pPr>
            <w:r>
              <w:rPr>
                <w:rFonts w:ascii="Arial Narrow" w:hAnsi="Arial Narrow" w:cs="Arial"/>
              </w:rPr>
              <w:t>Really well done to you all!</w:t>
            </w:r>
          </w:p>
        </w:tc>
      </w:tr>
      <w:tr w:rsidR="00245E75" w14:paraId="4F108DA2" w14:textId="77777777" w:rsidTr="004C0F34">
        <w:trPr>
          <w:trHeight w:val="1196"/>
        </w:trPr>
        <w:tc>
          <w:tcPr>
            <w:tcW w:w="5541" w:type="dxa"/>
          </w:tcPr>
          <w:p w14:paraId="7B564C2F" w14:textId="77777777" w:rsidR="00487D93" w:rsidRDefault="00487D93" w:rsidP="001F0472">
            <w:pPr>
              <w:rPr>
                <w:rFonts w:ascii="Arial Narrow" w:hAnsi="Arial Narrow" w:cs="Arial"/>
                <w:b/>
              </w:rPr>
            </w:pPr>
          </w:p>
          <w:p w14:paraId="7D9F054B" w14:textId="1868CFC6" w:rsidR="00245E75" w:rsidRPr="004C7555" w:rsidRDefault="004C7555" w:rsidP="001F0472">
            <w:pPr>
              <w:rPr>
                <w:rFonts w:ascii="Arial Narrow" w:hAnsi="Arial Narrow" w:cs="Arial"/>
                <w:b/>
              </w:rPr>
            </w:pPr>
            <w:r w:rsidRPr="004C7555">
              <w:rPr>
                <w:rFonts w:ascii="Arial Narrow" w:hAnsi="Arial Narrow" w:cs="Arial"/>
                <w:b/>
              </w:rPr>
              <w:t>Early Reading Meeting</w:t>
            </w:r>
          </w:p>
          <w:p w14:paraId="07F797F4" w14:textId="597602A6" w:rsidR="004C7555" w:rsidRDefault="004C7555" w:rsidP="001F0472">
            <w:pPr>
              <w:rPr>
                <w:rFonts w:ascii="Arial Narrow" w:hAnsi="Arial Narrow" w:cs="Arial"/>
              </w:rPr>
            </w:pPr>
            <w:r>
              <w:rPr>
                <w:rFonts w:ascii="Arial Narrow" w:hAnsi="Arial Narrow" w:cs="Arial"/>
              </w:rPr>
              <w:t>Many thanks to all of you who came along to the Early Reading meeting. I hope you found it useful.</w:t>
            </w:r>
          </w:p>
          <w:p w14:paraId="1F506D1A" w14:textId="6E4D8692" w:rsidR="004C7555" w:rsidRDefault="004C7555" w:rsidP="001F0472">
            <w:pPr>
              <w:rPr>
                <w:rFonts w:ascii="Arial Narrow" w:hAnsi="Arial Narrow" w:cs="Arial"/>
              </w:rPr>
            </w:pPr>
            <w:r>
              <w:rPr>
                <w:rFonts w:ascii="Arial Narrow" w:hAnsi="Arial Narrow" w:cs="Arial"/>
              </w:rPr>
              <w:t xml:space="preserve">Here are the links to the Little </w:t>
            </w:r>
            <w:proofErr w:type="spellStart"/>
            <w:r>
              <w:rPr>
                <w:rFonts w:ascii="Arial Narrow" w:hAnsi="Arial Narrow" w:cs="Arial"/>
              </w:rPr>
              <w:t>Wandle</w:t>
            </w:r>
            <w:proofErr w:type="spellEnd"/>
            <w:r>
              <w:rPr>
                <w:rFonts w:ascii="Arial Narrow" w:hAnsi="Arial Narrow" w:cs="Arial"/>
              </w:rPr>
              <w:t xml:space="preserve"> phonics resources that Mrs Stevens talked about:</w:t>
            </w:r>
          </w:p>
          <w:p w14:paraId="0634CA44" w14:textId="77777777" w:rsidR="005A585B" w:rsidRPr="005A585B" w:rsidRDefault="005A585B" w:rsidP="005A585B">
            <w:pPr>
              <w:rPr>
                <w:rFonts w:ascii="Arial Narrow" w:eastAsia="Times New Roman" w:hAnsi="Arial Narrow" w:cs="Times New Roman"/>
                <w:lang w:eastAsia="en-GB"/>
              </w:rPr>
            </w:pPr>
            <w:r w:rsidRPr="005A585B">
              <w:rPr>
                <w:rFonts w:ascii="Arial Narrow" w:eastAsia="Times New Roman" w:hAnsi="Arial Narrow" w:cs="Times New Roman"/>
                <w:lang w:eastAsia="en-GB"/>
              </w:rPr>
              <w:t>Videos of how to pronounce sounds can be found at:</w:t>
            </w:r>
          </w:p>
          <w:p w14:paraId="3240358C" w14:textId="77777777" w:rsidR="005A585B" w:rsidRPr="005A585B" w:rsidRDefault="00303B89" w:rsidP="005A585B">
            <w:pPr>
              <w:rPr>
                <w:rFonts w:ascii="Arial Narrow" w:eastAsia="Times New Roman" w:hAnsi="Arial Narrow" w:cs="Times New Roman"/>
                <w:lang w:eastAsia="en-GB"/>
              </w:rPr>
            </w:pPr>
            <w:hyperlink r:id="rId8" w:tgtFrame="_blank" w:history="1">
              <w:r w:rsidR="005A585B" w:rsidRPr="005A585B">
                <w:rPr>
                  <w:rFonts w:ascii="Arial Narrow" w:eastAsia="Times New Roman" w:hAnsi="Arial Narrow" w:cs="Times New Roman"/>
                  <w:color w:val="1155CC"/>
                  <w:u w:val="single"/>
                  <w:lang w:eastAsia="en-GB"/>
                </w:rPr>
                <w:t>https://www.littlewandlelettersandsounds.org.uk/resources/for-parents/</w:t>
              </w:r>
            </w:hyperlink>
          </w:p>
          <w:p w14:paraId="64530117" w14:textId="41F7E46E" w:rsidR="005A585B" w:rsidRPr="005A585B" w:rsidRDefault="005A585B" w:rsidP="005A585B">
            <w:pPr>
              <w:rPr>
                <w:rFonts w:ascii="Arial Narrow" w:eastAsia="Times New Roman" w:hAnsi="Arial Narrow" w:cs="Times New Roman"/>
                <w:lang w:eastAsia="en-GB"/>
              </w:rPr>
            </w:pPr>
            <w:r w:rsidRPr="005A585B">
              <w:rPr>
                <w:rFonts w:ascii="Arial Narrow" w:eastAsia="Times New Roman" w:hAnsi="Arial Narrow" w:cs="Times New Roman"/>
                <w:lang w:eastAsia="en-GB"/>
              </w:rPr>
              <w:t>Please ensure you check your child's reading record for messages and for the new sound cards each week</w:t>
            </w:r>
            <w:r w:rsidR="004E2EFC">
              <w:rPr>
                <w:rFonts w:ascii="Arial Narrow" w:eastAsia="Times New Roman" w:hAnsi="Arial Narrow" w:cs="Times New Roman"/>
                <w:lang w:eastAsia="en-GB"/>
              </w:rPr>
              <w:t xml:space="preserve"> if they are in Reception</w:t>
            </w:r>
            <w:r w:rsidRPr="005A585B">
              <w:rPr>
                <w:rFonts w:ascii="Arial Narrow" w:eastAsia="Times New Roman" w:hAnsi="Arial Narrow" w:cs="Times New Roman"/>
                <w:lang w:eastAsia="en-GB"/>
              </w:rPr>
              <w:t>.  </w:t>
            </w:r>
          </w:p>
          <w:p w14:paraId="2F3093AA" w14:textId="759DA7B6" w:rsidR="004C7555" w:rsidRDefault="004C7555" w:rsidP="001F0472">
            <w:pPr>
              <w:rPr>
                <w:rFonts w:ascii="Arial Narrow" w:hAnsi="Arial Narrow" w:cs="Arial"/>
              </w:rPr>
            </w:pPr>
          </w:p>
          <w:p w14:paraId="3C37F1D8" w14:textId="77777777" w:rsidR="004C7555" w:rsidRDefault="004C7555" w:rsidP="001F0472">
            <w:pPr>
              <w:rPr>
                <w:rFonts w:ascii="Arial Narrow" w:hAnsi="Arial Narrow" w:cs="Arial"/>
              </w:rPr>
            </w:pPr>
          </w:p>
          <w:p w14:paraId="33892F34" w14:textId="29DC196C" w:rsidR="00245E75" w:rsidRPr="00245E75" w:rsidRDefault="00245E75" w:rsidP="001F0472">
            <w:pPr>
              <w:rPr>
                <w:rFonts w:ascii="Arial Narrow" w:hAnsi="Arial Narrow" w:cs="Arial"/>
              </w:rPr>
            </w:pPr>
          </w:p>
        </w:tc>
        <w:tc>
          <w:tcPr>
            <w:tcW w:w="3475" w:type="dxa"/>
          </w:tcPr>
          <w:p w14:paraId="2CB6B6EB" w14:textId="77777777" w:rsidR="00487D93" w:rsidRDefault="00487D93" w:rsidP="00E969E5">
            <w:pPr>
              <w:rPr>
                <w:rFonts w:ascii="Arial Narrow" w:hAnsi="Arial Narrow" w:cs="Arial"/>
                <w:b/>
              </w:rPr>
            </w:pPr>
          </w:p>
          <w:p w14:paraId="7038D4C9" w14:textId="38B5ACE6" w:rsidR="00245E75" w:rsidRDefault="00245E75" w:rsidP="00E969E5">
            <w:pPr>
              <w:rPr>
                <w:rFonts w:ascii="Arial Narrow" w:hAnsi="Arial Narrow" w:cs="Arial"/>
                <w:b/>
              </w:rPr>
            </w:pPr>
            <w:r>
              <w:rPr>
                <w:rFonts w:ascii="Arial Narrow" w:hAnsi="Arial Narrow" w:cs="Arial"/>
                <w:b/>
              </w:rPr>
              <w:t>Parent Consultation Evening this term</w:t>
            </w:r>
          </w:p>
          <w:p w14:paraId="342F597D" w14:textId="77777777" w:rsidR="00245E75" w:rsidRDefault="00245E75" w:rsidP="00E969E5">
            <w:pPr>
              <w:rPr>
                <w:rFonts w:ascii="Arial Narrow" w:hAnsi="Arial Narrow" w:cs="Arial"/>
              </w:rPr>
            </w:pPr>
            <w:r>
              <w:rPr>
                <w:rFonts w:ascii="Arial Narrow" w:hAnsi="Arial Narrow" w:cs="Arial"/>
              </w:rPr>
              <w:t>We will be holding parent consultation evenings on Tuesday 8</w:t>
            </w:r>
            <w:r w:rsidRPr="00245E75">
              <w:rPr>
                <w:rFonts w:ascii="Arial Narrow" w:hAnsi="Arial Narrow" w:cs="Arial"/>
                <w:vertAlign w:val="superscript"/>
              </w:rPr>
              <w:t>th</w:t>
            </w:r>
            <w:r>
              <w:rPr>
                <w:rFonts w:ascii="Arial Narrow" w:hAnsi="Arial Narrow" w:cs="Arial"/>
              </w:rPr>
              <w:t xml:space="preserve"> and Thursday 10</w:t>
            </w:r>
            <w:r w:rsidRPr="00245E75">
              <w:rPr>
                <w:rFonts w:ascii="Arial Narrow" w:hAnsi="Arial Narrow" w:cs="Arial"/>
                <w:vertAlign w:val="superscript"/>
              </w:rPr>
              <w:t>th</w:t>
            </w:r>
            <w:r>
              <w:rPr>
                <w:rFonts w:ascii="Arial Narrow" w:hAnsi="Arial Narrow" w:cs="Arial"/>
              </w:rPr>
              <w:t xml:space="preserve"> November.</w:t>
            </w:r>
          </w:p>
          <w:p w14:paraId="538558EC" w14:textId="77777777" w:rsidR="00245E75" w:rsidRDefault="00245E75" w:rsidP="00E969E5">
            <w:pPr>
              <w:rPr>
                <w:rFonts w:ascii="Arial Narrow" w:hAnsi="Arial Narrow" w:cs="Arial"/>
              </w:rPr>
            </w:pPr>
            <w:r>
              <w:rPr>
                <w:rFonts w:ascii="Arial Narrow" w:hAnsi="Arial Narrow" w:cs="Arial"/>
              </w:rPr>
              <w:t xml:space="preserve">These will be </w:t>
            </w:r>
            <w:r w:rsidRPr="00245E75">
              <w:rPr>
                <w:rFonts w:ascii="Arial Narrow" w:hAnsi="Arial Narrow" w:cs="Arial"/>
                <w:b/>
              </w:rPr>
              <w:t>FACE TO FACE</w:t>
            </w:r>
            <w:r>
              <w:rPr>
                <w:rFonts w:ascii="Arial Narrow" w:hAnsi="Arial Narrow" w:cs="Arial"/>
              </w:rPr>
              <w:t xml:space="preserve"> meetings.</w:t>
            </w:r>
          </w:p>
          <w:p w14:paraId="30E4A812" w14:textId="44435A4F" w:rsidR="00245E75" w:rsidRPr="00245E75" w:rsidRDefault="00245E75" w:rsidP="00E969E5">
            <w:pPr>
              <w:rPr>
                <w:rFonts w:ascii="Arial Narrow" w:hAnsi="Arial Narrow" w:cs="Arial"/>
              </w:rPr>
            </w:pPr>
            <w:r>
              <w:rPr>
                <w:rFonts w:ascii="Arial Narrow" w:hAnsi="Arial Narrow" w:cs="Arial"/>
              </w:rPr>
              <w:t>If you would find a virtual meeting easier, then we can, of course, arrange this for you.</w:t>
            </w:r>
          </w:p>
        </w:tc>
      </w:tr>
      <w:tr w:rsidR="00F16467" w14:paraId="3C6C3904" w14:textId="77777777" w:rsidTr="004C0F34">
        <w:trPr>
          <w:trHeight w:val="3675"/>
        </w:trPr>
        <w:tc>
          <w:tcPr>
            <w:tcW w:w="5541" w:type="dxa"/>
          </w:tcPr>
          <w:p w14:paraId="06DE8908" w14:textId="77777777" w:rsidR="00F16467" w:rsidRDefault="00F16467" w:rsidP="00F16467">
            <w:pPr>
              <w:spacing w:line="276" w:lineRule="auto"/>
              <w:rPr>
                <w:rFonts w:ascii="Arial Narrow" w:hAnsi="Arial Narrow" w:cs="Arial"/>
              </w:rPr>
            </w:pPr>
          </w:p>
          <w:p w14:paraId="11B4B0B1" w14:textId="77777777" w:rsidR="004C0F34" w:rsidRDefault="004C0F34" w:rsidP="00F16467">
            <w:pPr>
              <w:spacing w:line="276" w:lineRule="auto"/>
              <w:rPr>
                <w:rFonts w:ascii="Arial Narrow" w:hAnsi="Arial Narrow" w:cs="Arial"/>
                <w:b/>
              </w:rPr>
            </w:pPr>
            <w:r w:rsidRPr="004C0F34">
              <w:rPr>
                <w:rFonts w:ascii="Arial Narrow" w:hAnsi="Arial Narrow" w:cs="Arial"/>
                <w:b/>
              </w:rPr>
              <w:t>Attendance:</w:t>
            </w:r>
          </w:p>
          <w:p w14:paraId="421703EE" w14:textId="77777777" w:rsidR="00970A13" w:rsidRDefault="004C0F34" w:rsidP="00F16467">
            <w:pPr>
              <w:spacing w:line="276" w:lineRule="auto"/>
              <w:rPr>
                <w:rFonts w:ascii="Arial Narrow" w:hAnsi="Arial Narrow"/>
                <w:bCs/>
              </w:rPr>
            </w:pPr>
            <w:r>
              <w:rPr>
                <w:rFonts w:ascii="Arial Narrow" w:hAnsi="Arial Narrow"/>
                <w:bCs/>
              </w:rPr>
              <w:t xml:space="preserve">Good attendance at school is linked to achievement, progress and attainment academically. </w:t>
            </w:r>
          </w:p>
          <w:p w14:paraId="51D9EF61" w14:textId="4981828A" w:rsidR="004C0F34" w:rsidRPr="00970A13" w:rsidRDefault="004C0F34" w:rsidP="00F16467">
            <w:pPr>
              <w:spacing w:line="276" w:lineRule="auto"/>
              <w:rPr>
                <w:rFonts w:ascii="Arial Narrow" w:eastAsia="Times New Roman" w:hAnsi="Arial Narrow" w:cs="Arial"/>
                <w:b/>
                <w:color w:val="000000"/>
                <w:kern w:val="28"/>
                <w:lang w:eastAsia="en-GB"/>
                <w14:cntxtAlts/>
              </w:rPr>
            </w:pPr>
            <w:r>
              <w:rPr>
                <w:rFonts w:ascii="Arial Narrow" w:hAnsi="Arial Narrow"/>
                <w:bCs/>
              </w:rPr>
              <w:t xml:space="preserve"> </w:t>
            </w:r>
            <w:r w:rsidR="00970A13" w:rsidRPr="00970A13">
              <w:rPr>
                <w:rFonts w:ascii="Arial Narrow" w:hAnsi="Arial Narrow"/>
                <w:b/>
                <w:bCs/>
              </w:rPr>
              <w:t>Did you know that</w:t>
            </w:r>
            <w:r w:rsidR="00970A13" w:rsidRPr="00970A13">
              <w:rPr>
                <w:rFonts w:ascii="Arial Narrow" w:eastAsia="Times New Roman" w:hAnsi="Arial Narrow" w:cs="Arial"/>
                <w:b/>
                <w:color w:val="000000"/>
                <w:kern w:val="28"/>
                <w:lang w:eastAsia="en-GB"/>
                <w14:cntxtAlts/>
              </w:rPr>
              <w:t xml:space="preserve"> a two-week period (or 10 days) of absence is over 5% of a child’s school year?</w:t>
            </w:r>
          </w:p>
          <w:p w14:paraId="70E8896C" w14:textId="41CADA7E" w:rsidR="00970A13" w:rsidRDefault="00970A13" w:rsidP="00F16467">
            <w:pPr>
              <w:spacing w:line="276" w:lineRule="auto"/>
              <w:rPr>
                <w:rFonts w:ascii="Arial Narrow" w:eastAsia="Times New Roman" w:hAnsi="Arial Narrow" w:cs="Arial"/>
                <w:color w:val="000000"/>
                <w:kern w:val="28"/>
                <w:lang w:eastAsia="en-GB"/>
                <w14:cntxtAlts/>
              </w:rPr>
            </w:pPr>
            <w:r>
              <w:rPr>
                <w:rFonts w:ascii="Arial Narrow" w:eastAsia="Times New Roman" w:hAnsi="Arial Narrow" w:cs="Arial"/>
                <w:color w:val="000000"/>
                <w:kern w:val="28"/>
                <w:lang w:eastAsia="en-GB"/>
                <w14:cntxtAlts/>
              </w:rPr>
              <w:t xml:space="preserve">We know that </w:t>
            </w:r>
            <w:proofErr w:type="spellStart"/>
            <w:r>
              <w:rPr>
                <w:rFonts w:ascii="Arial Narrow" w:eastAsia="Times New Roman" w:hAnsi="Arial Narrow" w:cs="Arial"/>
                <w:color w:val="000000"/>
                <w:kern w:val="28"/>
                <w:lang w:eastAsia="en-GB"/>
                <w14:cntxtAlts/>
              </w:rPr>
              <w:t>Covid</w:t>
            </w:r>
            <w:proofErr w:type="spellEnd"/>
            <w:r>
              <w:rPr>
                <w:rFonts w:ascii="Arial Narrow" w:eastAsia="Times New Roman" w:hAnsi="Arial Narrow" w:cs="Arial"/>
                <w:color w:val="000000"/>
                <w:kern w:val="28"/>
                <w:lang w:eastAsia="en-GB"/>
                <w14:cntxtAlts/>
              </w:rPr>
              <w:t xml:space="preserve"> cases are rising both nationally and locally and flu season is on the horizon, not to mention all of the other infections which are more prevalent during the winter, and if your children are genuinely ill then of course they shouldn’t be in school.  </w:t>
            </w:r>
          </w:p>
          <w:p w14:paraId="712CB9D9" w14:textId="1E2CFBED" w:rsidR="00970A13" w:rsidRDefault="00970A13" w:rsidP="00F16467">
            <w:pPr>
              <w:spacing w:line="276" w:lineRule="auto"/>
              <w:rPr>
                <w:rFonts w:ascii="Arial Narrow" w:eastAsia="Times New Roman" w:hAnsi="Arial Narrow" w:cs="Arial"/>
                <w:color w:val="000000"/>
                <w:kern w:val="28"/>
                <w:lang w:eastAsia="en-GB"/>
                <w14:cntxtAlts/>
              </w:rPr>
            </w:pPr>
            <w:r>
              <w:rPr>
                <w:rFonts w:ascii="Arial Narrow" w:eastAsia="Times New Roman" w:hAnsi="Arial Narrow" w:cs="Arial"/>
                <w:color w:val="000000"/>
                <w:kern w:val="28"/>
                <w:lang w:eastAsia="en-GB"/>
                <w14:cntxtAlts/>
              </w:rPr>
              <w:t xml:space="preserve">However, we would ask that you try to keep other absences to a minimum. </w:t>
            </w:r>
          </w:p>
          <w:p w14:paraId="3EC97902" w14:textId="228EB082" w:rsidR="00970A13" w:rsidRDefault="00970A13" w:rsidP="00F16467">
            <w:pPr>
              <w:spacing w:line="276" w:lineRule="auto"/>
              <w:rPr>
                <w:rFonts w:ascii="Arial Narrow" w:eastAsia="Times New Roman" w:hAnsi="Arial Narrow" w:cs="Arial"/>
                <w:color w:val="000000"/>
                <w:kern w:val="28"/>
                <w:lang w:eastAsia="en-GB"/>
                <w14:cntxtAlts/>
              </w:rPr>
            </w:pPr>
            <w:r>
              <w:rPr>
                <w:rFonts w:ascii="Arial Narrow" w:eastAsia="Times New Roman" w:hAnsi="Arial Narrow" w:cs="Arial"/>
                <w:color w:val="000000"/>
                <w:kern w:val="28"/>
                <w:lang w:eastAsia="en-GB"/>
                <w14:cntxtAlts/>
              </w:rPr>
              <w:t>Thank you.</w:t>
            </w:r>
          </w:p>
          <w:p w14:paraId="51B2B4A9" w14:textId="1756E76F" w:rsidR="00970A13" w:rsidRDefault="00970A13" w:rsidP="00F16467">
            <w:pPr>
              <w:spacing w:line="276" w:lineRule="auto"/>
              <w:rPr>
                <w:rFonts w:ascii="Arial Narrow" w:eastAsia="Times New Roman" w:hAnsi="Arial Narrow" w:cs="Arial"/>
                <w:color w:val="000000"/>
                <w:kern w:val="28"/>
                <w:lang w:eastAsia="en-GB"/>
                <w14:cntxtAlts/>
              </w:rPr>
            </w:pPr>
          </w:p>
          <w:p w14:paraId="3E2C83A0" w14:textId="0105AD67" w:rsidR="00970A13" w:rsidRPr="004C0F34" w:rsidRDefault="00970A13" w:rsidP="00F16467">
            <w:pPr>
              <w:spacing w:line="276" w:lineRule="auto"/>
              <w:rPr>
                <w:rFonts w:ascii="Arial Narrow" w:hAnsi="Arial Narrow" w:cs="Arial"/>
                <w:b/>
              </w:rPr>
            </w:pPr>
          </w:p>
        </w:tc>
        <w:tc>
          <w:tcPr>
            <w:tcW w:w="3475" w:type="dxa"/>
            <w:vMerge w:val="restart"/>
          </w:tcPr>
          <w:p w14:paraId="45A82377" w14:textId="566815BE" w:rsidR="00F16467" w:rsidRDefault="00970A13" w:rsidP="00E969E5">
            <w:pPr>
              <w:spacing w:line="276" w:lineRule="auto"/>
              <w:rPr>
                <w:rFonts w:ascii="Arial Narrow" w:hAnsi="Arial Narrow" w:cs="Arial"/>
                <w:b/>
              </w:rPr>
            </w:pPr>
            <w:r>
              <w:rPr>
                <w:rFonts w:ascii="Arial Narrow" w:hAnsi="Arial Narrow" w:cs="Arial"/>
              </w:rPr>
              <w:t xml:space="preserve"> </w:t>
            </w:r>
            <w:r w:rsidRPr="00F24FA9">
              <w:rPr>
                <w:rFonts w:ascii="Arial Narrow" w:hAnsi="Arial Narrow" w:cs="Arial"/>
                <w:b/>
              </w:rPr>
              <w:t>Water Bottles</w:t>
            </w:r>
          </w:p>
          <w:p w14:paraId="72170BFD" w14:textId="49CB8A5F" w:rsidR="00F24FA9" w:rsidRDefault="00F24FA9" w:rsidP="00E969E5">
            <w:pPr>
              <w:spacing w:line="276" w:lineRule="auto"/>
              <w:rPr>
                <w:rFonts w:ascii="Arial Narrow" w:hAnsi="Arial Narrow" w:cs="Arial"/>
              </w:rPr>
            </w:pPr>
            <w:r>
              <w:rPr>
                <w:rFonts w:ascii="Arial Narrow" w:hAnsi="Arial Narrow" w:cs="Arial"/>
              </w:rPr>
              <w:t>Please could I remind everyone that w</w:t>
            </w:r>
            <w:r w:rsidRPr="00F24FA9">
              <w:rPr>
                <w:rFonts w:ascii="Arial Narrow" w:hAnsi="Arial Narrow" w:cs="Arial"/>
              </w:rPr>
              <w:t>ater bottles should only contain water</w:t>
            </w:r>
            <w:r>
              <w:rPr>
                <w:rFonts w:ascii="Arial Narrow" w:hAnsi="Arial Narrow" w:cs="Arial"/>
              </w:rPr>
              <w:t>.</w:t>
            </w:r>
          </w:p>
          <w:p w14:paraId="20882A6B" w14:textId="04038F0A" w:rsidR="00F24FA9" w:rsidRDefault="00F24FA9" w:rsidP="00E969E5">
            <w:pPr>
              <w:spacing w:line="276" w:lineRule="auto"/>
              <w:rPr>
                <w:rFonts w:ascii="Arial Narrow" w:hAnsi="Arial Narrow" w:cs="Arial"/>
              </w:rPr>
            </w:pPr>
            <w:r>
              <w:rPr>
                <w:rFonts w:ascii="Arial Narrow" w:hAnsi="Arial Narrow" w:cs="Arial"/>
              </w:rPr>
              <w:t>Thank you.</w:t>
            </w:r>
          </w:p>
          <w:p w14:paraId="35908322" w14:textId="77777777" w:rsidR="00F24FA9" w:rsidRDefault="00F24FA9" w:rsidP="00E969E5">
            <w:pPr>
              <w:spacing w:line="276" w:lineRule="auto"/>
              <w:rPr>
                <w:rFonts w:ascii="Arial Narrow" w:hAnsi="Arial Narrow" w:cs="Arial"/>
              </w:rPr>
            </w:pPr>
            <w:r>
              <w:rPr>
                <w:rFonts w:ascii="Arial Narrow" w:hAnsi="Arial Narrow" w:cs="Arial"/>
              </w:rPr>
              <w:t>Here’s why the rule is in place:</w:t>
            </w:r>
          </w:p>
          <w:p w14:paraId="65A32F41" w14:textId="54B4C258" w:rsidR="00F24FA9" w:rsidRDefault="00F24FA9" w:rsidP="00E969E5">
            <w:pPr>
              <w:spacing w:line="276" w:lineRule="auto"/>
              <w:rPr>
                <w:rFonts w:ascii="Arial Narrow" w:hAnsi="Arial Narrow" w:cs="Arial"/>
              </w:rPr>
            </w:pPr>
            <w:r>
              <w:rPr>
                <w:rFonts w:ascii="Arial Narrow" w:hAnsi="Arial Narrow" w:cs="Arial"/>
              </w:rPr>
              <w:t xml:space="preserve">(taken from the NHS/ healthier </w:t>
            </w:r>
            <w:proofErr w:type="gramStart"/>
            <w:r>
              <w:rPr>
                <w:rFonts w:ascii="Arial Narrow" w:hAnsi="Arial Narrow" w:cs="Arial"/>
              </w:rPr>
              <w:t>families</w:t>
            </w:r>
            <w:proofErr w:type="gramEnd"/>
            <w:r>
              <w:rPr>
                <w:rFonts w:ascii="Arial Narrow" w:hAnsi="Arial Narrow" w:cs="Arial"/>
              </w:rPr>
              <w:t xml:space="preserve"> website)</w:t>
            </w:r>
          </w:p>
          <w:p w14:paraId="0E9FC38F" w14:textId="77777777" w:rsidR="00F24FA9" w:rsidRPr="00F24FA9" w:rsidRDefault="00F24FA9" w:rsidP="00F24FA9">
            <w:pPr>
              <w:shd w:val="clear" w:color="auto" w:fill="F0F0E9"/>
              <w:spacing w:after="300"/>
              <w:outlineLvl w:val="0"/>
              <w:rPr>
                <w:rFonts w:ascii="Arial Narrow" w:eastAsia="Times New Roman" w:hAnsi="Arial Narrow" w:cs="Arial"/>
                <w:b/>
                <w:bCs/>
                <w:color w:val="000000"/>
                <w:kern w:val="36"/>
                <w:sz w:val="24"/>
                <w:szCs w:val="24"/>
                <w:lang w:eastAsia="en-GB"/>
              </w:rPr>
            </w:pPr>
            <w:r w:rsidRPr="00F24FA9">
              <w:rPr>
                <w:rFonts w:ascii="Arial Narrow" w:eastAsia="Times New Roman" w:hAnsi="Arial Narrow" w:cs="Arial"/>
                <w:b/>
                <w:bCs/>
                <w:color w:val="000000"/>
                <w:kern w:val="36"/>
                <w:sz w:val="24"/>
                <w:szCs w:val="24"/>
                <w:lang w:eastAsia="en-GB"/>
              </w:rPr>
              <w:t>Sugar</w:t>
            </w:r>
          </w:p>
          <w:p w14:paraId="29A61B3B" w14:textId="06CEE248" w:rsidR="00F24FA9" w:rsidRDefault="00F24FA9" w:rsidP="00F24FA9">
            <w:pPr>
              <w:shd w:val="clear" w:color="auto" w:fill="F0F0E9"/>
              <w:spacing w:after="360"/>
              <w:rPr>
                <w:rFonts w:ascii="Arial Narrow" w:hAnsi="Arial Narrow" w:cs="Arial"/>
              </w:rPr>
            </w:pPr>
            <w:r w:rsidRPr="00F24FA9">
              <w:rPr>
                <w:rFonts w:ascii="Arial Narrow" w:eastAsia="Times New Roman" w:hAnsi="Arial Narrow" w:cs="Arial"/>
                <w:color w:val="000000"/>
                <w:sz w:val="24"/>
                <w:szCs w:val="24"/>
                <w:lang w:eastAsia="en-GB"/>
              </w:rPr>
              <w:t>Kids are having over 2 times more sugar than is recommended, with half of it coming from snacks and sugary drinks.</w:t>
            </w:r>
          </w:p>
          <w:p w14:paraId="156F9789" w14:textId="77777777" w:rsidR="00F24FA9" w:rsidRPr="00F24FA9" w:rsidRDefault="00F24FA9" w:rsidP="00F24FA9">
            <w:pPr>
              <w:shd w:val="clear" w:color="auto" w:fill="F0F0E9"/>
              <w:spacing w:after="360"/>
              <w:outlineLvl w:val="2"/>
              <w:rPr>
                <w:rFonts w:ascii="Arial Narrow" w:eastAsia="Times New Roman" w:hAnsi="Arial Narrow" w:cs="Arial"/>
                <w:b/>
                <w:bCs/>
                <w:color w:val="000000"/>
                <w:lang w:eastAsia="en-GB"/>
              </w:rPr>
            </w:pPr>
            <w:r w:rsidRPr="00F24FA9">
              <w:rPr>
                <w:rFonts w:ascii="Arial Narrow" w:eastAsia="Times New Roman" w:hAnsi="Arial Narrow" w:cs="Arial"/>
                <w:b/>
                <w:bCs/>
                <w:color w:val="000000"/>
                <w:lang w:eastAsia="en-GB"/>
              </w:rPr>
              <w:t>The effects of too much sugar</w:t>
            </w:r>
          </w:p>
          <w:p w14:paraId="751527C7" w14:textId="77777777" w:rsidR="00F24FA9" w:rsidRPr="00F24FA9" w:rsidRDefault="00F24FA9" w:rsidP="00F24FA9">
            <w:pPr>
              <w:shd w:val="clear" w:color="auto" w:fill="F0F0E9"/>
              <w:spacing w:after="360"/>
              <w:rPr>
                <w:rFonts w:ascii="Arial Narrow" w:eastAsia="Times New Roman" w:hAnsi="Arial Narrow" w:cs="Arial"/>
                <w:color w:val="000000"/>
                <w:lang w:eastAsia="en-GB"/>
              </w:rPr>
            </w:pPr>
            <w:r w:rsidRPr="00F24FA9">
              <w:rPr>
                <w:rFonts w:ascii="Arial Narrow" w:eastAsia="Times New Roman" w:hAnsi="Arial Narrow" w:cs="Arial"/>
                <w:color w:val="000000"/>
                <w:lang w:eastAsia="en-GB"/>
              </w:rPr>
              <w:t>Too much sugar is bad for children's health as it can lead to the build-up of harmful fat on the inside that we cannot see.</w:t>
            </w:r>
          </w:p>
          <w:p w14:paraId="47A3E24C" w14:textId="77777777" w:rsidR="00F24FA9" w:rsidRPr="00F24FA9" w:rsidRDefault="00F24FA9" w:rsidP="00F24FA9">
            <w:pPr>
              <w:shd w:val="clear" w:color="auto" w:fill="F0F0E9"/>
              <w:spacing w:after="360"/>
              <w:rPr>
                <w:rFonts w:ascii="Arial Narrow" w:eastAsia="Times New Roman" w:hAnsi="Arial Narrow" w:cs="Arial"/>
                <w:color w:val="000000"/>
                <w:lang w:eastAsia="en-GB"/>
              </w:rPr>
            </w:pPr>
            <w:r w:rsidRPr="00F24FA9">
              <w:rPr>
                <w:rFonts w:ascii="Arial Narrow" w:eastAsia="Times New Roman" w:hAnsi="Arial Narrow" w:cs="Arial"/>
                <w:color w:val="000000"/>
                <w:lang w:eastAsia="en-GB"/>
              </w:rPr>
              <w:t>This fat can cause weight gain and serious diseases like type 2 diabetes, heart disease and some cancers.</w:t>
            </w:r>
          </w:p>
          <w:p w14:paraId="752D51C0" w14:textId="77777777" w:rsidR="00F24FA9" w:rsidRPr="00F24FA9" w:rsidRDefault="00F24FA9" w:rsidP="00F24FA9">
            <w:pPr>
              <w:shd w:val="clear" w:color="auto" w:fill="F0F0E9"/>
              <w:rPr>
                <w:rFonts w:ascii="Arial Narrow" w:eastAsia="Times New Roman" w:hAnsi="Arial Narrow" w:cs="Arial"/>
                <w:color w:val="000000"/>
                <w:lang w:eastAsia="en-GB"/>
              </w:rPr>
            </w:pPr>
            <w:r w:rsidRPr="00F24FA9">
              <w:rPr>
                <w:rFonts w:ascii="Arial Narrow" w:eastAsia="Times New Roman" w:hAnsi="Arial Narrow" w:cs="Arial"/>
                <w:color w:val="000000"/>
                <w:lang w:eastAsia="en-GB"/>
              </w:rPr>
              <w:t>Having too much sugar can also lead to painful tooth decay – every 10 minutes, a child in England has a tooth removed in hospital.</w:t>
            </w:r>
          </w:p>
          <w:p w14:paraId="1D761A25" w14:textId="77777777" w:rsidR="00F24FA9" w:rsidRPr="00F24FA9" w:rsidRDefault="00F24FA9" w:rsidP="00E969E5">
            <w:pPr>
              <w:spacing w:line="276" w:lineRule="auto"/>
              <w:rPr>
                <w:rFonts w:ascii="Arial Narrow" w:hAnsi="Arial Narrow" w:cs="Arial"/>
              </w:rPr>
            </w:pPr>
          </w:p>
          <w:p w14:paraId="5388A69A" w14:textId="44D54AEC" w:rsidR="00970A13" w:rsidRPr="00B3641A" w:rsidRDefault="00970A13" w:rsidP="00E969E5">
            <w:pPr>
              <w:spacing w:line="276" w:lineRule="auto"/>
              <w:rPr>
                <w:rFonts w:ascii="Arial Narrow" w:hAnsi="Arial Narrow" w:cs="Arial"/>
              </w:rPr>
            </w:pPr>
          </w:p>
        </w:tc>
      </w:tr>
      <w:tr w:rsidR="00F16467" w14:paraId="0BE80113" w14:textId="77777777" w:rsidTr="004C0F34">
        <w:trPr>
          <w:trHeight w:val="3675"/>
        </w:trPr>
        <w:tc>
          <w:tcPr>
            <w:tcW w:w="5541" w:type="dxa"/>
          </w:tcPr>
          <w:p w14:paraId="79C9C847" w14:textId="1728F621" w:rsidR="004C0F34" w:rsidRDefault="004C0F34" w:rsidP="001F0472">
            <w:pPr>
              <w:rPr>
                <w:rStyle w:val="il"/>
                <w:rFonts w:ascii="Arial Narrow" w:hAnsi="Arial Narrow"/>
                <w:b/>
                <w:color w:val="202020"/>
                <w:shd w:val="clear" w:color="auto" w:fill="FFFFFF"/>
              </w:rPr>
            </w:pPr>
            <w:r w:rsidRPr="004C0F34">
              <w:rPr>
                <w:rStyle w:val="il"/>
                <w:rFonts w:ascii="Arial Narrow" w:hAnsi="Arial Narrow"/>
                <w:b/>
                <w:color w:val="202020"/>
                <w:shd w:val="clear" w:color="auto" w:fill="FFFFFF"/>
              </w:rPr>
              <w:t>Online Safety:</w:t>
            </w:r>
          </w:p>
          <w:p w14:paraId="197705B7" w14:textId="77777777" w:rsidR="004C0F34" w:rsidRPr="004C0F34" w:rsidRDefault="004C0F34" w:rsidP="001F0472">
            <w:pPr>
              <w:rPr>
                <w:rStyle w:val="il"/>
                <w:rFonts w:ascii="Arial Narrow" w:hAnsi="Arial Narrow"/>
                <w:b/>
                <w:color w:val="202020"/>
                <w:shd w:val="clear" w:color="auto" w:fill="FFFFFF"/>
              </w:rPr>
            </w:pPr>
          </w:p>
          <w:p w14:paraId="2A40E89F" w14:textId="77777777" w:rsidR="004C0F34" w:rsidRDefault="004C0F34" w:rsidP="004C0F34">
            <w:pPr>
              <w:spacing w:line="276" w:lineRule="auto"/>
              <w:rPr>
                <w:rFonts w:ascii="Arial Narrow" w:hAnsi="Arial Narrow"/>
                <w:color w:val="202020"/>
                <w:shd w:val="clear" w:color="auto" w:fill="FFFFFF"/>
              </w:rPr>
            </w:pPr>
            <w:r w:rsidRPr="004C0F34">
              <w:rPr>
                <w:rStyle w:val="il"/>
                <w:rFonts w:ascii="Arial Narrow" w:hAnsi="Arial Narrow"/>
                <w:color w:val="202020"/>
                <w:shd w:val="clear" w:color="auto" w:fill="FFFFFF"/>
              </w:rPr>
              <w:t>We know that online</w:t>
            </w:r>
            <w:r w:rsidRPr="004C0F34">
              <w:rPr>
                <w:rFonts w:ascii="Arial Narrow" w:hAnsi="Arial Narrow"/>
                <w:color w:val="202020"/>
                <w:shd w:val="clear" w:color="auto" w:fill="FFFFFF"/>
              </w:rPr>
              <w:t> </w:t>
            </w:r>
            <w:r w:rsidRPr="004C0F34">
              <w:rPr>
                <w:rStyle w:val="il"/>
                <w:rFonts w:ascii="Arial Narrow" w:hAnsi="Arial Narrow"/>
                <w:color w:val="202020"/>
                <w:shd w:val="clear" w:color="auto" w:fill="FFFFFF"/>
              </w:rPr>
              <w:t>bullying</w:t>
            </w:r>
            <w:r w:rsidRPr="004C0F34">
              <w:rPr>
                <w:rFonts w:ascii="Arial Narrow" w:hAnsi="Arial Narrow"/>
                <w:color w:val="202020"/>
                <w:shd w:val="clear" w:color="auto" w:fill="FFFFFF"/>
              </w:rPr>
              <w:t> is a concern for many parents. O</w:t>
            </w:r>
            <w:r w:rsidRPr="004C0F34">
              <w:rPr>
                <w:rStyle w:val="il"/>
                <w:rFonts w:ascii="Arial Narrow" w:hAnsi="Arial Narrow"/>
                <w:color w:val="202020"/>
                <w:shd w:val="clear" w:color="auto" w:fill="FFFFFF"/>
              </w:rPr>
              <w:t>nline</w:t>
            </w:r>
            <w:r w:rsidRPr="004C0F34">
              <w:rPr>
                <w:rFonts w:ascii="Arial Narrow" w:hAnsi="Arial Narrow"/>
                <w:color w:val="202020"/>
                <w:shd w:val="clear" w:color="auto" w:fill="FFFFFF"/>
              </w:rPr>
              <w:t xml:space="preserve"> can often be a hidden aspect of many children's lives and children will not always talk if they are </w:t>
            </w:r>
            <w:r>
              <w:rPr>
                <w:rFonts w:ascii="Arial Narrow" w:hAnsi="Arial Narrow"/>
                <w:color w:val="202020"/>
                <w:shd w:val="clear" w:color="auto" w:fill="FFFFFF"/>
              </w:rPr>
              <w:t>b</w:t>
            </w:r>
            <w:r w:rsidRPr="004C0F34">
              <w:rPr>
                <w:rFonts w:ascii="Arial Narrow" w:hAnsi="Arial Narrow"/>
                <w:color w:val="202020"/>
                <w:shd w:val="clear" w:color="auto" w:fill="FFFFFF"/>
              </w:rPr>
              <w:t>eing </w:t>
            </w:r>
            <w:r w:rsidRPr="004C0F34">
              <w:rPr>
                <w:rStyle w:val="il"/>
                <w:rFonts w:ascii="Arial Narrow" w:hAnsi="Arial Narrow"/>
                <w:color w:val="202020"/>
                <w:shd w:val="clear" w:color="auto" w:fill="FFFFFF"/>
              </w:rPr>
              <w:t>bullied</w:t>
            </w:r>
            <w:r w:rsidRPr="004C0F34">
              <w:rPr>
                <w:rFonts w:ascii="Arial Narrow" w:hAnsi="Arial Narrow"/>
                <w:color w:val="202020"/>
                <w:shd w:val="clear" w:color="auto" w:fill="FFFFFF"/>
              </w:rPr>
              <w:t>. </w:t>
            </w:r>
          </w:p>
          <w:p w14:paraId="5E42450A" w14:textId="425DF9B2" w:rsidR="00487D93" w:rsidRPr="004C0F34" w:rsidRDefault="004C0F34" w:rsidP="004C0F34">
            <w:pPr>
              <w:spacing w:line="276" w:lineRule="auto"/>
              <w:rPr>
                <w:rFonts w:ascii="Arial Narrow" w:hAnsi="Arial Narrow" w:cs="Arial"/>
                <w:b/>
              </w:rPr>
            </w:pPr>
            <w:r w:rsidRPr="004C0F34">
              <w:rPr>
                <w:rStyle w:val="il"/>
                <w:rFonts w:ascii="Arial Narrow" w:hAnsi="Arial Narrow"/>
                <w:color w:val="202020"/>
                <w:shd w:val="clear" w:color="auto" w:fill="FFFFFF"/>
              </w:rPr>
              <w:t>Internet</w:t>
            </w:r>
            <w:r w:rsidRPr="004C0F34">
              <w:rPr>
                <w:rFonts w:ascii="Arial Narrow" w:hAnsi="Arial Narrow"/>
                <w:color w:val="202020"/>
                <w:shd w:val="clear" w:color="auto" w:fill="FFFFFF"/>
              </w:rPr>
              <w:t xml:space="preserve"> Matters have put some expert tips together for parents which are </w:t>
            </w:r>
            <w:r>
              <w:rPr>
                <w:rFonts w:ascii="Arial Narrow" w:hAnsi="Arial Narrow"/>
                <w:color w:val="202020"/>
                <w:shd w:val="clear" w:color="auto" w:fill="FFFFFF"/>
              </w:rPr>
              <w:t>d</w:t>
            </w:r>
            <w:r>
              <w:rPr>
                <w:rFonts w:ascii="Arial Narrow" w:hAnsi="Arial Narrow"/>
              </w:rPr>
              <w:t>ifferentiated according to the age of your child.</w:t>
            </w:r>
          </w:p>
          <w:p w14:paraId="1223D43D" w14:textId="4232D3D1" w:rsidR="00487D93" w:rsidRDefault="00303B89" w:rsidP="00A627FF">
            <w:pPr>
              <w:rPr>
                <w:rFonts w:ascii="Arial Narrow" w:hAnsi="Arial Narrow" w:cs="Arial"/>
              </w:rPr>
            </w:pPr>
            <w:hyperlink r:id="rId9" w:history="1">
              <w:r w:rsidR="004C0F34" w:rsidRPr="0091115E">
                <w:rPr>
                  <w:rStyle w:val="Hyperlink"/>
                  <w:rFonts w:ascii="Arial Narrow" w:hAnsi="Arial Narrow" w:cs="Arial"/>
                </w:rPr>
                <w:t>https://www.internetmatters.org/issues/cyberbullying/cyberbullying-conversation-starter-guide/</w:t>
              </w:r>
            </w:hyperlink>
          </w:p>
          <w:p w14:paraId="48803895" w14:textId="6DD7FD78" w:rsidR="004C0F34" w:rsidRPr="00487D93" w:rsidRDefault="004C0F34" w:rsidP="00A627FF">
            <w:pPr>
              <w:rPr>
                <w:rFonts w:ascii="Arial Narrow" w:hAnsi="Arial Narrow" w:cs="Arial"/>
              </w:rPr>
            </w:pPr>
          </w:p>
        </w:tc>
        <w:tc>
          <w:tcPr>
            <w:tcW w:w="3475" w:type="dxa"/>
            <w:vMerge/>
          </w:tcPr>
          <w:p w14:paraId="7A077A33" w14:textId="77777777" w:rsidR="00F16467" w:rsidRDefault="00F16467" w:rsidP="00E969E5">
            <w:pPr>
              <w:rPr>
                <w:rFonts w:ascii="Arial Narrow" w:hAnsi="Arial Narrow" w:cs="Arial"/>
                <w:b/>
              </w:rPr>
            </w:pPr>
          </w:p>
        </w:tc>
      </w:tr>
      <w:tr w:rsidR="00487D93" w14:paraId="36E88E62" w14:textId="77777777" w:rsidTr="00F16467">
        <w:tc>
          <w:tcPr>
            <w:tcW w:w="9016" w:type="dxa"/>
            <w:gridSpan w:val="2"/>
          </w:tcPr>
          <w:p w14:paraId="54ED4497" w14:textId="77777777" w:rsidR="00487D93" w:rsidRDefault="00487D93" w:rsidP="00487D93">
            <w:pPr>
              <w:rPr>
                <w:rFonts w:ascii="Arial Narrow" w:hAnsi="Arial Narrow" w:cs="Arial"/>
              </w:rPr>
            </w:pPr>
          </w:p>
          <w:p w14:paraId="2D6D3511" w14:textId="3BA55240" w:rsidR="00487D93" w:rsidRPr="005A0987" w:rsidRDefault="00487D93" w:rsidP="00487D93">
            <w:pPr>
              <w:rPr>
                <w:rFonts w:ascii="Arial Narrow" w:hAnsi="Arial Narrow" w:cs="Arial"/>
              </w:rPr>
            </w:pPr>
            <w:r w:rsidRPr="005A0987">
              <w:rPr>
                <w:rFonts w:ascii="Arial Narrow" w:hAnsi="Arial Narrow" w:cs="Arial"/>
              </w:rPr>
              <w:t xml:space="preserve">Finally, if you have any questions, comments or concerns, please do get in touch or catch </w:t>
            </w:r>
            <w:proofErr w:type="gramStart"/>
            <w:r w:rsidRPr="005A0987">
              <w:rPr>
                <w:rFonts w:ascii="Arial Narrow" w:hAnsi="Arial Narrow" w:cs="Arial"/>
              </w:rPr>
              <w:t xml:space="preserve">me </w:t>
            </w:r>
            <w:r>
              <w:rPr>
                <w:rFonts w:ascii="Arial Narrow" w:hAnsi="Arial Narrow" w:cs="Arial"/>
              </w:rPr>
              <w:t xml:space="preserve"> before</w:t>
            </w:r>
            <w:proofErr w:type="gramEnd"/>
            <w:r>
              <w:rPr>
                <w:rFonts w:ascii="Arial Narrow" w:hAnsi="Arial Narrow" w:cs="Arial"/>
              </w:rPr>
              <w:t xml:space="preserve"> school. </w:t>
            </w:r>
            <w:r w:rsidRPr="005A0987">
              <w:rPr>
                <w:rFonts w:ascii="Arial Narrow" w:hAnsi="Arial Narrow" w:cs="Arial"/>
              </w:rPr>
              <w:t>If I don’t know there’s a problem, I can’t sort it out!</w:t>
            </w:r>
          </w:p>
          <w:p w14:paraId="51998958" w14:textId="77777777" w:rsidR="00487D93" w:rsidRDefault="00487D93" w:rsidP="00487D93">
            <w:pPr>
              <w:rPr>
                <w:rFonts w:ascii="Arial Narrow" w:hAnsi="Arial Narrow" w:cs="Arial"/>
              </w:rPr>
            </w:pPr>
            <w:r w:rsidRPr="005A0987">
              <w:rPr>
                <w:rFonts w:ascii="Arial Narrow" w:hAnsi="Arial Narrow" w:cs="Arial"/>
              </w:rPr>
              <w:t>Kind regards,</w:t>
            </w:r>
          </w:p>
          <w:p w14:paraId="0A36C957" w14:textId="77777777" w:rsidR="00487D93" w:rsidRDefault="00487D93" w:rsidP="00487D93">
            <w:pPr>
              <w:rPr>
                <w:rFonts w:ascii="Arial Narrow" w:hAnsi="Arial Narrow" w:cs="Arial"/>
              </w:rPr>
            </w:pPr>
            <w:r>
              <w:rPr>
                <w:rFonts w:ascii="Arial Narrow" w:hAnsi="Arial Narrow" w:cs="Arial"/>
              </w:rPr>
              <w:t>Mrs Trotter (Headteacher)</w:t>
            </w:r>
          </w:p>
          <w:p w14:paraId="72D6D64F" w14:textId="77777777" w:rsidR="00487D93" w:rsidRDefault="00487D93" w:rsidP="00487D93">
            <w:pPr>
              <w:rPr>
                <w:rFonts w:ascii="Arial" w:hAnsi="Arial" w:cs="Arial"/>
                <w:b/>
              </w:rPr>
            </w:pPr>
          </w:p>
        </w:tc>
      </w:tr>
    </w:tbl>
    <w:p w14:paraId="12AB1ED8" w14:textId="77777777" w:rsidR="007827D0" w:rsidRDefault="007827D0" w:rsidP="007827D0"/>
    <w:tbl>
      <w:tblPr>
        <w:tblStyle w:val="TableGrid"/>
        <w:tblW w:w="0" w:type="auto"/>
        <w:tblLook w:val="04A0" w:firstRow="1" w:lastRow="0" w:firstColumn="1" w:lastColumn="0" w:noHBand="0" w:noVBand="1"/>
      </w:tblPr>
      <w:tblGrid>
        <w:gridCol w:w="4508"/>
        <w:gridCol w:w="4508"/>
      </w:tblGrid>
      <w:tr w:rsidR="00D74F31" w14:paraId="4148B600" w14:textId="77777777" w:rsidTr="004E2EFC">
        <w:tc>
          <w:tcPr>
            <w:tcW w:w="4508" w:type="dxa"/>
          </w:tcPr>
          <w:p w14:paraId="49CB04C2" w14:textId="77777777" w:rsidR="00BE4DBC" w:rsidRPr="00006159" w:rsidRDefault="00C93BFA" w:rsidP="007827D0">
            <w:pPr>
              <w:rPr>
                <w:rFonts w:ascii="Arial Narrow" w:hAnsi="Arial Narrow" w:cs="Arial"/>
                <w:b/>
              </w:rPr>
            </w:pPr>
            <w:r w:rsidRPr="00006159">
              <w:rPr>
                <w:rFonts w:ascii="Arial Narrow" w:hAnsi="Arial Narrow" w:cs="Arial"/>
                <w:b/>
              </w:rPr>
              <w:t>Dates for your diary</w:t>
            </w:r>
          </w:p>
          <w:p w14:paraId="0C825A7A" w14:textId="77777777" w:rsidR="00C93BFA" w:rsidRPr="00006159" w:rsidRDefault="00C93BFA" w:rsidP="007827D0">
            <w:pPr>
              <w:rPr>
                <w:rFonts w:ascii="Arial Narrow" w:hAnsi="Arial Narrow" w:cs="Arial"/>
                <w:b/>
              </w:rPr>
            </w:pPr>
          </w:p>
        </w:tc>
        <w:tc>
          <w:tcPr>
            <w:tcW w:w="4508" w:type="dxa"/>
          </w:tcPr>
          <w:p w14:paraId="7FD59F2E" w14:textId="77777777" w:rsidR="00FB1D98" w:rsidRPr="00006159" w:rsidRDefault="00FB1D98" w:rsidP="00FB1D98">
            <w:pPr>
              <w:rPr>
                <w:rFonts w:ascii="Arial Narrow" w:hAnsi="Arial Narrow" w:cs="Arial"/>
              </w:rPr>
            </w:pPr>
          </w:p>
        </w:tc>
      </w:tr>
      <w:tr w:rsidR="0088076D" w14:paraId="3CD423FD" w14:textId="77777777" w:rsidTr="004E2EFC">
        <w:tc>
          <w:tcPr>
            <w:tcW w:w="4508" w:type="dxa"/>
          </w:tcPr>
          <w:p w14:paraId="40D54D46" w14:textId="77777777" w:rsidR="001608CA" w:rsidRPr="00972328" w:rsidRDefault="001608CA" w:rsidP="007827D0">
            <w:pPr>
              <w:rPr>
                <w:rFonts w:ascii="Arial Narrow" w:hAnsi="Arial Narrow" w:cs="Arial"/>
              </w:rPr>
            </w:pPr>
          </w:p>
        </w:tc>
        <w:tc>
          <w:tcPr>
            <w:tcW w:w="4508" w:type="dxa"/>
          </w:tcPr>
          <w:p w14:paraId="520249C0" w14:textId="77777777" w:rsidR="0088076D" w:rsidRPr="00006159" w:rsidRDefault="0088076D" w:rsidP="00FB1D98">
            <w:pPr>
              <w:rPr>
                <w:rFonts w:ascii="Arial Narrow" w:hAnsi="Arial Narrow" w:cs="Arial"/>
              </w:rPr>
            </w:pPr>
          </w:p>
        </w:tc>
      </w:tr>
      <w:tr w:rsidR="0088076D" w14:paraId="64FA68ED" w14:textId="77777777" w:rsidTr="004E2EFC">
        <w:tc>
          <w:tcPr>
            <w:tcW w:w="4508" w:type="dxa"/>
          </w:tcPr>
          <w:p w14:paraId="31758790" w14:textId="30281619" w:rsidR="001608CA" w:rsidRPr="00576623" w:rsidRDefault="00576623" w:rsidP="007827D0">
            <w:pPr>
              <w:rPr>
                <w:rFonts w:ascii="Arial Narrow" w:hAnsi="Arial Narrow" w:cs="Arial"/>
                <w:b/>
              </w:rPr>
            </w:pPr>
            <w:r w:rsidRPr="00576623">
              <w:rPr>
                <w:rFonts w:ascii="Arial Narrow" w:hAnsi="Arial Narrow" w:cs="Arial"/>
                <w:b/>
              </w:rPr>
              <w:t>October</w:t>
            </w:r>
          </w:p>
        </w:tc>
        <w:tc>
          <w:tcPr>
            <w:tcW w:w="4508" w:type="dxa"/>
          </w:tcPr>
          <w:p w14:paraId="04DE7350" w14:textId="77777777" w:rsidR="0088076D" w:rsidRPr="00006159" w:rsidRDefault="0088076D" w:rsidP="00FB1D98">
            <w:pPr>
              <w:rPr>
                <w:rFonts w:ascii="Arial Narrow" w:hAnsi="Arial Narrow" w:cs="Arial"/>
              </w:rPr>
            </w:pPr>
          </w:p>
        </w:tc>
      </w:tr>
      <w:tr w:rsidR="0088076D" w14:paraId="781249E7" w14:textId="77777777" w:rsidTr="004E2EFC">
        <w:tc>
          <w:tcPr>
            <w:tcW w:w="4508" w:type="dxa"/>
          </w:tcPr>
          <w:p w14:paraId="75983405" w14:textId="4BEA18AE" w:rsidR="001608CA" w:rsidRPr="00972328" w:rsidRDefault="00576623" w:rsidP="007827D0">
            <w:pPr>
              <w:rPr>
                <w:rFonts w:ascii="Arial Narrow" w:hAnsi="Arial Narrow" w:cs="Arial"/>
              </w:rPr>
            </w:pPr>
            <w:r>
              <w:rPr>
                <w:rFonts w:ascii="Arial Narrow" w:hAnsi="Arial Narrow" w:cs="Arial"/>
              </w:rPr>
              <w:t>Tuesday 18</w:t>
            </w:r>
            <w:r w:rsidRPr="00576623">
              <w:rPr>
                <w:rFonts w:ascii="Arial Narrow" w:hAnsi="Arial Narrow" w:cs="Arial"/>
                <w:vertAlign w:val="superscript"/>
              </w:rPr>
              <w:t>th</w:t>
            </w:r>
            <w:r>
              <w:rPr>
                <w:rFonts w:ascii="Arial Narrow" w:hAnsi="Arial Narrow" w:cs="Arial"/>
              </w:rPr>
              <w:t xml:space="preserve"> October </w:t>
            </w:r>
          </w:p>
        </w:tc>
        <w:tc>
          <w:tcPr>
            <w:tcW w:w="4508" w:type="dxa"/>
          </w:tcPr>
          <w:p w14:paraId="6B10A18B" w14:textId="38FF022E" w:rsidR="0088076D" w:rsidRPr="00006159" w:rsidRDefault="00576623" w:rsidP="00FB1D98">
            <w:pPr>
              <w:rPr>
                <w:rFonts w:ascii="Arial Narrow" w:hAnsi="Arial Narrow" w:cs="Arial"/>
              </w:rPr>
            </w:pPr>
            <w:r>
              <w:rPr>
                <w:rFonts w:ascii="Arial Narrow" w:hAnsi="Arial Narrow" w:cs="Arial"/>
              </w:rPr>
              <w:t>Harvest- church service</w:t>
            </w:r>
          </w:p>
        </w:tc>
      </w:tr>
      <w:tr w:rsidR="0088076D" w14:paraId="502E60D8" w14:textId="77777777" w:rsidTr="004E2EFC">
        <w:tc>
          <w:tcPr>
            <w:tcW w:w="4508" w:type="dxa"/>
          </w:tcPr>
          <w:p w14:paraId="70AA1F39" w14:textId="1BCE2723" w:rsidR="00972328" w:rsidRPr="00576623" w:rsidRDefault="00576623" w:rsidP="007827D0">
            <w:pPr>
              <w:rPr>
                <w:rFonts w:ascii="Arial Narrow" w:hAnsi="Arial Narrow" w:cs="Arial"/>
              </w:rPr>
            </w:pPr>
            <w:r w:rsidRPr="00576623">
              <w:rPr>
                <w:rFonts w:ascii="Arial Narrow" w:hAnsi="Arial Narrow" w:cs="Arial"/>
              </w:rPr>
              <w:t>Friday 21st</w:t>
            </w:r>
          </w:p>
        </w:tc>
        <w:tc>
          <w:tcPr>
            <w:tcW w:w="4508" w:type="dxa"/>
          </w:tcPr>
          <w:p w14:paraId="497CB4BC" w14:textId="453A1C9E" w:rsidR="0088076D" w:rsidRPr="00006159" w:rsidRDefault="00576623" w:rsidP="00FB1D98">
            <w:pPr>
              <w:rPr>
                <w:rFonts w:ascii="Arial Narrow" w:hAnsi="Arial Narrow" w:cs="Arial"/>
              </w:rPr>
            </w:pPr>
            <w:r>
              <w:rPr>
                <w:rFonts w:ascii="Arial Narrow" w:hAnsi="Arial Narrow" w:cs="Arial"/>
              </w:rPr>
              <w:t>Break for half term</w:t>
            </w:r>
          </w:p>
        </w:tc>
      </w:tr>
      <w:tr w:rsidR="0088076D" w14:paraId="2FE2CD24" w14:textId="77777777" w:rsidTr="004E2EFC">
        <w:tc>
          <w:tcPr>
            <w:tcW w:w="4508" w:type="dxa"/>
          </w:tcPr>
          <w:p w14:paraId="1E46226D" w14:textId="440AF8B2" w:rsidR="001608CA" w:rsidRPr="00972328" w:rsidRDefault="00496207" w:rsidP="007827D0">
            <w:pPr>
              <w:rPr>
                <w:rFonts w:ascii="Arial Narrow" w:hAnsi="Arial Narrow" w:cs="Arial"/>
              </w:rPr>
            </w:pPr>
            <w:r>
              <w:rPr>
                <w:rFonts w:ascii="Arial Narrow" w:hAnsi="Arial Narrow" w:cs="Arial"/>
              </w:rPr>
              <w:t>Monday 31st</w:t>
            </w:r>
          </w:p>
        </w:tc>
        <w:tc>
          <w:tcPr>
            <w:tcW w:w="4508" w:type="dxa"/>
          </w:tcPr>
          <w:p w14:paraId="03A36EEB" w14:textId="52210E2C" w:rsidR="0088076D" w:rsidRPr="00006159" w:rsidRDefault="00496207" w:rsidP="00FB1D98">
            <w:pPr>
              <w:rPr>
                <w:rFonts w:ascii="Arial Narrow" w:hAnsi="Arial Narrow" w:cs="Arial"/>
              </w:rPr>
            </w:pPr>
            <w:r>
              <w:rPr>
                <w:rFonts w:ascii="Arial Narrow" w:hAnsi="Arial Narrow" w:cs="Arial"/>
              </w:rPr>
              <w:t>Back to school</w:t>
            </w:r>
          </w:p>
        </w:tc>
      </w:tr>
      <w:tr w:rsidR="0088076D" w14:paraId="20B9C283" w14:textId="77777777" w:rsidTr="004E2EFC">
        <w:tc>
          <w:tcPr>
            <w:tcW w:w="4508" w:type="dxa"/>
          </w:tcPr>
          <w:p w14:paraId="2AE4B885" w14:textId="77777777" w:rsidR="001608CA" w:rsidRPr="00972328" w:rsidRDefault="001608CA" w:rsidP="007827D0">
            <w:pPr>
              <w:rPr>
                <w:rFonts w:ascii="Arial Narrow" w:hAnsi="Arial Narrow" w:cs="Arial"/>
              </w:rPr>
            </w:pPr>
          </w:p>
        </w:tc>
        <w:tc>
          <w:tcPr>
            <w:tcW w:w="4508" w:type="dxa"/>
          </w:tcPr>
          <w:p w14:paraId="23878303" w14:textId="77777777" w:rsidR="0088076D" w:rsidRPr="00006159" w:rsidRDefault="0088076D" w:rsidP="00FB1D98">
            <w:pPr>
              <w:rPr>
                <w:rFonts w:ascii="Arial Narrow" w:hAnsi="Arial Narrow" w:cs="Arial"/>
              </w:rPr>
            </w:pPr>
          </w:p>
        </w:tc>
      </w:tr>
      <w:tr w:rsidR="0088076D" w14:paraId="7A16E4D0" w14:textId="77777777" w:rsidTr="004E2EFC">
        <w:tc>
          <w:tcPr>
            <w:tcW w:w="4508" w:type="dxa"/>
          </w:tcPr>
          <w:p w14:paraId="1167ECD1" w14:textId="558EB4E0" w:rsidR="001608CA" w:rsidRPr="00006159" w:rsidRDefault="00496207" w:rsidP="007827D0">
            <w:pPr>
              <w:rPr>
                <w:rFonts w:ascii="Arial Narrow" w:hAnsi="Arial Narrow" w:cs="Arial"/>
                <w:b/>
              </w:rPr>
            </w:pPr>
            <w:r>
              <w:rPr>
                <w:rFonts w:ascii="Arial Narrow" w:hAnsi="Arial Narrow" w:cs="Arial"/>
                <w:b/>
              </w:rPr>
              <w:t>November</w:t>
            </w:r>
          </w:p>
        </w:tc>
        <w:tc>
          <w:tcPr>
            <w:tcW w:w="4508" w:type="dxa"/>
          </w:tcPr>
          <w:p w14:paraId="5AF4BD81" w14:textId="77777777" w:rsidR="0088076D" w:rsidRPr="00972328" w:rsidRDefault="0088076D" w:rsidP="00FB1D98">
            <w:pPr>
              <w:rPr>
                <w:rFonts w:ascii="Arial Narrow" w:hAnsi="Arial Narrow" w:cs="Arial"/>
                <w:b/>
              </w:rPr>
            </w:pPr>
          </w:p>
        </w:tc>
      </w:tr>
      <w:tr w:rsidR="0088076D" w14:paraId="0BADC579" w14:textId="77777777" w:rsidTr="004E2EFC">
        <w:tc>
          <w:tcPr>
            <w:tcW w:w="4508" w:type="dxa"/>
          </w:tcPr>
          <w:p w14:paraId="5B54EF6E" w14:textId="6D293368" w:rsidR="00972328" w:rsidRPr="00006159" w:rsidRDefault="00496207" w:rsidP="007827D0">
            <w:pPr>
              <w:rPr>
                <w:rFonts w:ascii="Arial Narrow" w:hAnsi="Arial Narrow" w:cs="Arial"/>
                <w:b/>
              </w:rPr>
            </w:pPr>
            <w:r>
              <w:rPr>
                <w:rFonts w:ascii="Arial Narrow" w:hAnsi="Arial Narrow" w:cs="Arial"/>
                <w:b/>
              </w:rPr>
              <w:t>Tuesday 8</w:t>
            </w:r>
            <w:r w:rsidRPr="00496207">
              <w:rPr>
                <w:rFonts w:ascii="Arial Narrow" w:hAnsi="Arial Narrow" w:cs="Arial"/>
                <w:b/>
                <w:vertAlign w:val="superscript"/>
              </w:rPr>
              <w:t>th</w:t>
            </w:r>
            <w:r>
              <w:rPr>
                <w:rFonts w:ascii="Arial Narrow" w:hAnsi="Arial Narrow" w:cs="Arial"/>
                <w:b/>
              </w:rPr>
              <w:t xml:space="preserve"> November</w:t>
            </w:r>
          </w:p>
        </w:tc>
        <w:tc>
          <w:tcPr>
            <w:tcW w:w="4508" w:type="dxa"/>
          </w:tcPr>
          <w:p w14:paraId="64723024" w14:textId="08D4E6C7" w:rsidR="0088076D" w:rsidRPr="00006159" w:rsidRDefault="00496207" w:rsidP="00FB1D98">
            <w:pPr>
              <w:rPr>
                <w:rFonts w:ascii="Arial Narrow" w:hAnsi="Arial Narrow" w:cs="Arial"/>
              </w:rPr>
            </w:pPr>
            <w:r>
              <w:rPr>
                <w:rFonts w:ascii="Arial Narrow" w:hAnsi="Arial Narrow" w:cs="Arial"/>
              </w:rPr>
              <w:t>Parent consultation evening</w:t>
            </w:r>
          </w:p>
        </w:tc>
      </w:tr>
      <w:tr w:rsidR="0088076D" w14:paraId="51A48B39" w14:textId="77777777" w:rsidTr="004E2EFC">
        <w:tc>
          <w:tcPr>
            <w:tcW w:w="4508" w:type="dxa"/>
          </w:tcPr>
          <w:p w14:paraId="247D781E" w14:textId="0690E0BE" w:rsidR="001608CA" w:rsidRPr="00006159" w:rsidRDefault="00496207" w:rsidP="007827D0">
            <w:pPr>
              <w:rPr>
                <w:rFonts w:ascii="Arial Narrow" w:hAnsi="Arial Narrow" w:cs="Arial"/>
                <w:b/>
              </w:rPr>
            </w:pPr>
            <w:r>
              <w:rPr>
                <w:rFonts w:ascii="Arial Narrow" w:hAnsi="Arial Narrow" w:cs="Arial"/>
                <w:b/>
              </w:rPr>
              <w:t>Thursday 10</w:t>
            </w:r>
            <w:r w:rsidRPr="00496207">
              <w:rPr>
                <w:rFonts w:ascii="Arial Narrow" w:hAnsi="Arial Narrow" w:cs="Arial"/>
                <w:b/>
                <w:vertAlign w:val="superscript"/>
              </w:rPr>
              <w:t>th</w:t>
            </w:r>
            <w:r>
              <w:rPr>
                <w:rFonts w:ascii="Arial Narrow" w:hAnsi="Arial Narrow" w:cs="Arial"/>
                <w:b/>
              </w:rPr>
              <w:t xml:space="preserve"> November</w:t>
            </w:r>
          </w:p>
        </w:tc>
        <w:tc>
          <w:tcPr>
            <w:tcW w:w="4508" w:type="dxa"/>
          </w:tcPr>
          <w:p w14:paraId="7C75E379" w14:textId="077CC015" w:rsidR="0088076D" w:rsidRPr="00496207" w:rsidRDefault="00496207" w:rsidP="00FB1D98">
            <w:pPr>
              <w:rPr>
                <w:rFonts w:ascii="Arial Narrow" w:hAnsi="Arial Narrow" w:cs="Arial"/>
              </w:rPr>
            </w:pPr>
            <w:r w:rsidRPr="00496207">
              <w:rPr>
                <w:rFonts w:ascii="Arial Narrow" w:hAnsi="Arial Narrow" w:cs="Arial"/>
              </w:rPr>
              <w:t>Parent consultation evenings</w:t>
            </w:r>
          </w:p>
        </w:tc>
      </w:tr>
      <w:tr w:rsidR="0088076D" w14:paraId="37AB6594" w14:textId="77777777" w:rsidTr="004E2EFC">
        <w:tc>
          <w:tcPr>
            <w:tcW w:w="4508" w:type="dxa"/>
          </w:tcPr>
          <w:p w14:paraId="307DE3B2" w14:textId="4AC83716" w:rsidR="001608CA" w:rsidRPr="00006159" w:rsidRDefault="00496207" w:rsidP="007827D0">
            <w:pPr>
              <w:rPr>
                <w:rFonts w:ascii="Arial Narrow" w:hAnsi="Arial Narrow" w:cs="Arial"/>
                <w:b/>
              </w:rPr>
            </w:pPr>
            <w:r>
              <w:rPr>
                <w:rFonts w:ascii="Arial Narrow" w:hAnsi="Arial Narrow" w:cs="Arial"/>
                <w:b/>
              </w:rPr>
              <w:t>Tuesday 29</w:t>
            </w:r>
            <w:r w:rsidRPr="00496207">
              <w:rPr>
                <w:rFonts w:ascii="Arial Narrow" w:hAnsi="Arial Narrow" w:cs="Arial"/>
                <w:b/>
                <w:vertAlign w:val="superscript"/>
              </w:rPr>
              <w:t>th</w:t>
            </w:r>
            <w:r>
              <w:rPr>
                <w:rFonts w:ascii="Arial Narrow" w:hAnsi="Arial Narrow" w:cs="Arial"/>
                <w:b/>
              </w:rPr>
              <w:t xml:space="preserve"> November</w:t>
            </w:r>
          </w:p>
        </w:tc>
        <w:tc>
          <w:tcPr>
            <w:tcW w:w="4508" w:type="dxa"/>
          </w:tcPr>
          <w:p w14:paraId="68950345" w14:textId="0B425399" w:rsidR="0088076D" w:rsidRPr="00972328" w:rsidRDefault="00496207" w:rsidP="00FB1D98">
            <w:pPr>
              <w:rPr>
                <w:rFonts w:ascii="Arial Narrow" w:hAnsi="Arial Narrow" w:cs="Arial"/>
                <w:b/>
              </w:rPr>
            </w:pPr>
            <w:r>
              <w:rPr>
                <w:rFonts w:ascii="Arial Narrow" w:hAnsi="Arial Narrow" w:cs="Arial"/>
                <w:b/>
              </w:rPr>
              <w:t>Advent – church service</w:t>
            </w:r>
          </w:p>
        </w:tc>
      </w:tr>
      <w:tr w:rsidR="0088076D" w14:paraId="7AF6F36C" w14:textId="77777777" w:rsidTr="004E2EFC">
        <w:tc>
          <w:tcPr>
            <w:tcW w:w="4508" w:type="dxa"/>
          </w:tcPr>
          <w:p w14:paraId="4564ADBD" w14:textId="77777777" w:rsidR="001608CA" w:rsidRPr="001608CA" w:rsidRDefault="001608CA" w:rsidP="007827D0">
            <w:pPr>
              <w:rPr>
                <w:rFonts w:ascii="Arial Narrow" w:hAnsi="Arial Narrow" w:cs="Arial"/>
              </w:rPr>
            </w:pPr>
          </w:p>
        </w:tc>
        <w:tc>
          <w:tcPr>
            <w:tcW w:w="4508" w:type="dxa"/>
          </w:tcPr>
          <w:p w14:paraId="426A16BC" w14:textId="77777777" w:rsidR="0088076D" w:rsidRPr="00006159" w:rsidRDefault="0088076D" w:rsidP="00FB1D98">
            <w:pPr>
              <w:rPr>
                <w:rFonts w:ascii="Arial Narrow" w:hAnsi="Arial Narrow" w:cs="Arial"/>
              </w:rPr>
            </w:pPr>
          </w:p>
        </w:tc>
      </w:tr>
      <w:tr w:rsidR="0088076D" w14:paraId="659DAB03" w14:textId="77777777" w:rsidTr="004E2EFC">
        <w:tc>
          <w:tcPr>
            <w:tcW w:w="4508" w:type="dxa"/>
          </w:tcPr>
          <w:p w14:paraId="6EE58139" w14:textId="21F340E0" w:rsidR="001608CA" w:rsidRPr="00496207" w:rsidRDefault="00496207" w:rsidP="007827D0">
            <w:pPr>
              <w:rPr>
                <w:rFonts w:ascii="Arial Narrow" w:hAnsi="Arial Narrow" w:cs="Arial"/>
                <w:b/>
              </w:rPr>
            </w:pPr>
            <w:r w:rsidRPr="00496207">
              <w:rPr>
                <w:rFonts w:ascii="Arial Narrow" w:hAnsi="Arial Narrow" w:cs="Arial"/>
                <w:b/>
              </w:rPr>
              <w:t>December</w:t>
            </w:r>
          </w:p>
        </w:tc>
        <w:tc>
          <w:tcPr>
            <w:tcW w:w="4508" w:type="dxa"/>
          </w:tcPr>
          <w:p w14:paraId="759B65CF" w14:textId="77777777" w:rsidR="0088076D" w:rsidRPr="00006159" w:rsidRDefault="0088076D" w:rsidP="00FB1D98">
            <w:pPr>
              <w:rPr>
                <w:rFonts w:ascii="Arial Narrow" w:hAnsi="Arial Narrow" w:cs="Arial"/>
              </w:rPr>
            </w:pPr>
          </w:p>
        </w:tc>
      </w:tr>
      <w:tr w:rsidR="0088076D" w14:paraId="2C9E0ED5" w14:textId="77777777" w:rsidTr="004E2EFC">
        <w:tc>
          <w:tcPr>
            <w:tcW w:w="4508" w:type="dxa"/>
          </w:tcPr>
          <w:p w14:paraId="4C11983C" w14:textId="77777777" w:rsidR="00496207" w:rsidRDefault="00496207" w:rsidP="007827D0">
            <w:pPr>
              <w:rPr>
                <w:rFonts w:ascii="Arial Narrow" w:hAnsi="Arial Narrow" w:cs="Arial"/>
              </w:rPr>
            </w:pPr>
          </w:p>
          <w:p w14:paraId="1BF1F2C6" w14:textId="4FE13385" w:rsidR="00496207" w:rsidRPr="00496207" w:rsidRDefault="00496207" w:rsidP="007827D0">
            <w:pPr>
              <w:rPr>
                <w:rFonts w:ascii="Arial Narrow" w:hAnsi="Arial Narrow" w:cs="Arial"/>
                <w:b/>
              </w:rPr>
            </w:pPr>
            <w:r w:rsidRPr="00496207">
              <w:rPr>
                <w:rFonts w:ascii="Arial Narrow" w:hAnsi="Arial Narrow" w:cs="Arial"/>
                <w:b/>
              </w:rPr>
              <w:t>Provisional date</w:t>
            </w:r>
            <w:r>
              <w:rPr>
                <w:rFonts w:ascii="Arial Narrow" w:hAnsi="Arial Narrow" w:cs="Arial"/>
                <w:b/>
              </w:rPr>
              <w:t>s</w:t>
            </w:r>
            <w:r w:rsidRPr="00496207">
              <w:rPr>
                <w:rFonts w:ascii="Arial Narrow" w:hAnsi="Arial Narrow" w:cs="Arial"/>
                <w:b/>
              </w:rPr>
              <w:t>!</w:t>
            </w:r>
          </w:p>
          <w:p w14:paraId="766DB9D1" w14:textId="77777777" w:rsidR="00496207" w:rsidRDefault="00496207" w:rsidP="007827D0">
            <w:pPr>
              <w:rPr>
                <w:rFonts w:ascii="Arial Narrow" w:hAnsi="Arial Narrow" w:cs="Arial"/>
              </w:rPr>
            </w:pPr>
            <w:r>
              <w:rPr>
                <w:rFonts w:ascii="Arial Narrow" w:hAnsi="Arial Narrow" w:cs="Arial"/>
              </w:rPr>
              <w:t>Monday 19</w:t>
            </w:r>
            <w:proofErr w:type="gramStart"/>
            <w:r w:rsidRPr="00496207">
              <w:rPr>
                <w:rFonts w:ascii="Arial Narrow" w:hAnsi="Arial Narrow" w:cs="Arial"/>
                <w:vertAlign w:val="superscript"/>
              </w:rPr>
              <w:t>th</w:t>
            </w:r>
            <w:r>
              <w:rPr>
                <w:rFonts w:ascii="Arial Narrow" w:hAnsi="Arial Narrow" w:cs="Arial"/>
                <w:vertAlign w:val="superscript"/>
              </w:rPr>
              <w:t xml:space="preserve"> </w:t>
            </w:r>
            <w:r>
              <w:rPr>
                <w:rFonts w:ascii="Arial Narrow" w:hAnsi="Arial Narrow" w:cs="Arial"/>
              </w:rPr>
              <w:t xml:space="preserve"> December</w:t>
            </w:r>
            <w:proofErr w:type="gramEnd"/>
          </w:p>
          <w:p w14:paraId="5EACFA77" w14:textId="77777777" w:rsidR="00496207" w:rsidRDefault="00496207" w:rsidP="007827D0">
            <w:pPr>
              <w:rPr>
                <w:rFonts w:ascii="Arial Narrow" w:hAnsi="Arial Narrow" w:cs="Arial"/>
              </w:rPr>
            </w:pPr>
            <w:r>
              <w:rPr>
                <w:rFonts w:ascii="Arial Narrow" w:hAnsi="Arial Narrow" w:cs="Arial"/>
              </w:rPr>
              <w:t>Tuesday 20</w:t>
            </w:r>
            <w:r w:rsidRPr="00496207">
              <w:rPr>
                <w:rFonts w:ascii="Arial Narrow" w:hAnsi="Arial Narrow" w:cs="Arial"/>
                <w:vertAlign w:val="superscript"/>
              </w:rPr>
              <w:t>th</w:t>
            </w:r>
            <w:r>
              <w:rPr>
                <w:rFonts w:ascii="Arial Narrow" w:hAnsi="Arial Narrow" w:cs="Arial"/>
              </w:rPr>
              <w:t xml:space="preserve"> December</w:t>
            </w:r>
          </w:p>
          <w:p w14:paraId="6CB672D2" w14:textId="2634C5B6" w:rsidR="00496207" w:rsidRPr="001608CA" w:rsidRDefault="00496207" w:rsidP="007827D0">
            <w:pPr>
              <w:rPr>
                <w:rFonts w:ascii="Arial Narrow" w:hAnsi="Arial Narrow" w:cs="Arial"/>
              </w:rPr>
            </w:pPr>
            <w:r>
              <w:rPr>
                <w:rFonts w:ascii="Arial Narrow" w:hAnsi="Arial Narrow" w:cs="Arial"/>
              </w:rPr>
              <w:t>Wednesday 21</w:t>
            </w:r>
            <w:r w:rsidRPr="00496207">
              <w:rPr>
                <w:rFonts w:ascii="Arial Narrow" w:hAnsi="Arial Narrow" w:cs="Arial"/>
                <w:vertAlign w:val="superscript"/>
              </w:rPr>
              <w:t>st</w:t>
            </w:r>
            <w:r>
              <w:rPr>
                <w:rFonts w:ascii="Arial Narrow" w:hAnsi="Arial Narrow" w:cs="Arial"/>
              </w:rPr>
              <w:t xml:space="preserve"> December</w:t>
            </w:r>
          </w:p>
        </w:tc>
        <w:tc>
          <w:tcPr>
            <w:tcW w:w="4508" w:type="dxa"/>
          </w:tcPr>
          <w:p w14:paraId="6A5DE497" w14:textId="77777777" w:rsidR="00496207" w:rsidRDefault="00496207" w:rsidP="00FB1D98">
            <w:pPr>
              <w:rPr>
                <w:rFonts w:ascii="Arial Narrow" w:hAnsi="Arial Narrow" w:cs="Arial"/>
              </w:rPr>
            </w:pPr>
          </w:p>
          <w:p w14:paraId="30D8DECC" w14:textId="77777777" w:rsidR="00496207" w:rsidRDefault="00496207" w:rsidP="00FB1D98">
            <w:pPr>
              <w:rPr>
                <w:rFonts w:ascii="Arial Narrow" w:hAnsi="Arial Narrow" w:cs="Arial"/>
              </w:rPr>
            </w:pPr>
          </w:p>
          <w:p w14:paraId="30A2954C" w14:textId="567FD42C" w:rsidR="00496207" w:rsidRDefault="00496207" w:rsidP="00FB1D98">
            <w:pPr>
              <w:rPr>
                <w:rFonts w:ascii="Arial Narrow" w:hAnsi="Arial Narrow" w:cs="Arial"/>
              </w:rPr>
            </w:pPr>
            <w:r>
              <w:rPr>
                <w:rFonts w:ascii="Arial Narrow" w:hAnsi="Arial Narrow" w:cs="Arial"/>
              </w:rPr>
              <w:t>Christmas Play-afternoon</w:t>
            </w:r>
          </w:p>
          <w:p w14:paraId="591128C9" w14:textId="77777777" w:rsidR="00496207" w:rsidRDefault="00496207" w:rsidP="00FB1D98">
            <w:pPr>
              <w:rPr>
                <w:rFonts w:ascii="Arial Narrow" w:hAnsi="Arial Narrow" w:cs="Arial"/>
              </w:rPr>
            </w:pPr>
            <w:r>
              <w:rPr>
                <w:rFonts w:ascii="Arial Narrow" w:hAnsi="Arial Narrow" w:cs="Arial"/>
              </w:rPr>
              <w:t>Christmas play- evening</w:t>
            </w:r>
          </w:p>
          <w:p w14:paraId="2E5FCF3C" w14:textId="1C69ECC9" w:rsidR="00496207" w:rsidRPr="00006159" w:rsidRDefault="00496207" w:rsidP="00FB1D98">
            <w:pPr>
              <w:rPr>
                <w:rFonts w:ascii="Arial Narrow" w:hAnsi="Arial Narrow" w:cs="Arial"/>
              </w:rPr>
            </w:pPr>
            <w:r>
              <w:rPr>
                <w:rFonts w:ascii="Arial Narrow" w:hAnsi="Arial Narrow" w:cs="Arial"/>
              </w:rPr>
              <w:t>Christmas party</w:t>
            </w:r>
          </w:p>
        </w:tc>
      </w:tr>
      <w:tr w:rsidR="0088076D" w14:paraId="4E9D5423" w14:textId="77777777" w:rsidTr="004E2EFC">
        <w:tc>
          <w:tcPr>
            <w:tcW w:w="4508" w:type="dxa"/>
          </w:tcPr>
          <w:p w14:paraId="46ABD9A5" w14:textId="527D5D02" w:rsidR="001608CA" w:rsidRPr="001608CA" w:rsidRDefault="00496207" w:rsidP="007827D0">
            <w:pPr>
              <w:rPr>
                <w:rFonts w:ascii="Arial Narrow" w:hAnsi="Arial Narrow" w:cs="Arial"/>
              </w:rPr>
            </w:pPr>
            <w:r>
              <w:rPr>
                <w:rFonts w:ascii="Arial Narrow" w:hAnsi="Arial Narrow" w:cs="Arial"/>
              </w:rPr>
              <w:t>Friday 23</w:t>
            </w:r>
            <w:r w:rsidRPr="00496207">
              <w:rPr>
                <w:rFonts w:ascii="Arial Narrow" w:hAnsi="Arial Narrow" w:cs="Arial"/>
                <w:vertAlign w:val="superscript"/>
              </w:rPr>
              <w:t>rd</w:t>
            </w:r>
            <w:r>
              <w:rPr>
                <w:rFonts w:ascii="Arial Narrow" w:hAnsi="Arial Narrow" w:cs="Arial"/>
              </w:rPr>
              <w:t xml:space="preserve"> December</w:t>
            </w:r>
          </w:p>
        </w:tc>
        <w:tc>
          <w:tcPr>
            <w:tcW w:w="4508" w:type="dxa"/>
          </w:tcPr>
          <w:p w14:paraId="49C967BB" w14:textId="4305336F" w:rsidR="0088076D" w:rsidRPr="00006159" w:rsidRDefault="00496207" w:rsidP="00FB1D98">
            <w:pPr>
              <w:rPr>
                <w:rFonts w:ascii="Arial Narrow" w:hAnsi="Arial Narrow" w:cs="Arial"/>
              </w:rPr>
            </w:pPr>
            <w:r>
              <w:rPr>
                <w:rFonts w:ascii="Arial Narrow" w:hAnsi="Arial Narrow" w:cs="Arial"/>
              </w:rPr>
              <w:t>End of term</w:t>
            </w:r>
          </w:p>
        </w:tc>
      </w:tr>
      <w:tr w:rsidR="0088076D" w14:paraId="471F8AD0" w14:textId="77777777" w:rsidTr="004E2EFC">
        <w:tc>
          <w:tcPr>
            <w:tcW w:w="4508" w:type="dxa"/>
          </w:tcPr>
          <w:p w14:paraId="04B1AF71" w14:textId="6477AFF5" w:rsidR="0088076D" w:rsidRPr="009C2266" w:rsidRDefault="00496207" w:rsidP="007827D0">
            <w:pPr>
              <w:rPr>
                <w:rFonts w:ascii="Arial Narrow" w:hAnsi="Arial Narrow" w:cs="Arial"/>
              </w:rPr>
            </w:pPr>
            <w:r>
              <w:rPr>
                <w:rFonts w:ascii="Arial Narrow" w:hAnsi="Arial Narrow" w:cs="Arial"/>
              </w:rPr>
              <w:t>Monday 9</w:t>
            </w:r>
            <w:r w:rsidRPr="00496207">
              <w:rPr>
                <w:rFonts w:ascii="Arial Narrow" w:hAnsi="Arial Narrow" w:cs="Arial"/>
                <w:vertAlign w:val="superscript"/>
              </w:rPr>
              <w:t>th</w:t>
            </w:r>
            <w:r>
              <w:rPr>
                <w:rFonts w:ascii="Arial Narrow" w:hAnsi="Arial Narrow" w:cs="Arial"/>
              </w:rPr>
              <w:t xml:space="preserve"> January</w:t>
            </w:r>
          </w:p>
        </w:tc>
        <w:tc>
          <w:tcPr>
            <w:tcW w:w="4508" w:type="dxa"/>
          </w:tcPr>
          <w:p w14:paraId="2FA424AB" w14:textId="31365A2A" w:rsidR="0088076D" w:rsidRPr="00006159" w:rsidRDefault="00496207" w:rsidP="00FB1D98">
            <w:pPr>
              <w:rPr>
                <w:rFonts w:ascii="Arial Narrow" w:hAnsi="Arial Narrow" w:cs="Arial"/>
              </w:rPr>
            </w:pPr>
            <w:r>
              <w:rPr>
                <w:rFonts w:ascii="Arial Narrow" w:hAnsi="Arial Narrow" w:cs="Arial"/>
              </w:rPr>
              <w:t>Teacher training day</w:t>
            </w:r>
          </w:p>
        </w:tc>
      </w:tr>
      <w:tr w:rsidR="0088076D" w14:paraId="5FF008E3" w14:textId="77777777" w:rsidTr="004E2EFC">
        <w:tc>
          <w:tcPr>
            <w:tcW w:w="4508" w:type="dxa"/>
          </w:tcPr>
          <w:p w14:paraId="201D2D79" w14:textId="62649845" w:rsidR="0088076D" w:rsidRPr="009C2266" w:rsidRDefault="00496207" w:rsidP="007827D0">
            <w:pPr>
              <w:rPr>
                <w:rFonts w:ascii="Arial Narrow" w:hAnsi="Arial Narrow" w:cs="Arial"/>
              </w:rPr>
            </w:pPr>
            <w:r>
              <w:rPr>
                <w:rFonts w:ascii="Arial Narrow" w:hAnsi="Arial Narrow" w:cs="Arial"/>
              </w:rPr>
              <w:t>Tuesday 10</w:t>
            </w:r>
            <w:r w:rsidRPr="00496207">
              <w:rPr>
                <w:rFonts w:ascii="Arial Narrow" w:hAnsi="Arial Narrow" w:cs="Arial"/>
                <w:vertAlign w:val="superscript"/>
              </w:rPr>
              <w:t>th</w:t>
            </w:r>
            <w:r>
              <w:rPr>
                <w:rFonts w:ascii="Arial Narrow" w:hAnsi="Arial Narrow" w:cs="Arial"/>
              </w:rPr>
              <w:t xml:space="preserve"> January</w:t>
            </w:r>
          </w:p>
        </w:tc>
        <w:tc>
          <w:tcPr>
            <w:tcW w:w="4508" w:type="dxa"/>
          </w:tcPr>
          <w:p w14:paraId="1A66419E" w14:textId="3B5E00BC" w:rsidR="0088076D" w:rsidRPr="00006159" w:rsidRDefault="00496207" w:rsidP="00FB1D98">
            <w:pPr>
              <w:rPr>
                <w:rFonts w:ascii="Arial Narrow" w:hAnsi="Arial Narrow" w:cs="Arial"/>
              </w:rPr>
            </w:pPr>
            <w:r>
              <w:rPr>
                <w:rFonts w:ascii="Arial Narrow" w:hAnsi="Arial Narrow" w:cs="Arial"/>
              </w:rPr>
              <w:t>Children return to school</w:t>
            </w:r>
          </w:p>
        </w:tc>
      </w:tr>
      <w:tr w:rsidR="009C2266" w14:paraId="58A63EC8" w14:textId="77777777" w:rsidTr="004E2EFC">
        <w:tc>
          <w:tcPr>
            <w:tcW w:w="4508" w:type="dxa"/>
          </w:tcPr>
          <w:p w14:paraId="1691D90A" w14:textId="77777777" w:rsidR="009C2266" w:rsidRPr="001608CA" w:rsidRDefault="009C2266" w:rsidP="001B0C0B">
            <w:pPr>
              <w:rPr>
                <w:rFonts w:ascii="Arial Narrow" w:hAnsi="Arial Narrow" w:cs="Arial"/>
              </w:rPr>
            </w:pPr>
          </w:p>
        </w:tc>
        <w:tc>
          <w:tcPr>
            <w:tcW w:w="4508" w:type="dxa"/>
          </w:tcPr>
          <w:p w14:paraId="74400FAC" w14:textId="77777777" w:rsidR="009C2266" w:rsidRPr="00006159" w:rsidRDefault="009C2266" w:rsidP="001B0C0B">
            <w:pPr>
              <w:rPr>
                <w:rFonts w:ascii="Arial Narrow" w:hAnsi="Arial Narrow" w:cs="Arial"/>
              </w:rPr>
            </w:pPr>
          </w:p>
        </w:tc>
      </w:tr>
      <w:tr w:rsidR="009C2266" w14:paraId="091993DF" w14:textId="77777777" w:rsidTr="004E2EFC">
        <w:tc>
          <w:tcPr>
            <w:tcW w:w="4508" w:type="dxa"/>
          </w:tcPr>
          <w:p w14:paraId="7CC35DE3" w14:textId="77777777" w:rsidR="009C2266" w:rsidRPr="00006159" w:rsidRDefault="009C2266" w:rsidP="007827D0">
            <w:pPr>
              <w:rPr>
                <w:rFonts w:ascii="Arial Narrow" w:hAnsi="Arial Narrow" w:cs="Arial"/>
                <w:b/>
              </w:rPr>
            </w:pPr>
          </w:p>
        </w:tc>
        <w:tc>
          <w:tcPr>
            <w:tcW w:w="4508" w:type="dxa"/>
          </w:tcPr>
          <w:p w14:paraId="6DF5C87F" w14:textId="77777777" w:rsidR="009C2266" w:rsidRPr="00006159" w:rsidRDefault="009C2266" w:rsidP="00FB1D98">
            <w:pPr>
              <w:rPr>
                <w:rFonts w:ascii="Arial Narrow" w:hAnsi="Arial Narrow" w:cs="Arial"/>
              </w:rPr>
            </w:pPr>
          </w:p>
        </w:tc>
      </w:tr>
      <w:tr w:rsidR="009C2266" w14:paraId="0A260224" w14:textId="77777777" w:rsidTr="004E2EFC">
        <w:tc>
          <w:tcPr>
            <w:tcW w:w="4508" w:type="dxa"/>
          </w:tcPr>
          <w:p w14:paraId="354A7C7F" w14:textId="77777777" w:rsidR="009C2266" w:rsidRPr="00006159" w:rsidRDefault="009C2266" w:rsidP="007827D0">
            <w:pPr>
              <w:rPr>
                <w:rFonts w:ascii="Arial Narrow" w:hAnsi="Arial Narrow" w:cs="Arial"/>
                <w:b/>
              </w:rPr>
            </w:pPr>
          </w:p>
        </w:tc>
        <w:tc>
          <w:tcPr>
            <w:tcW w:w="4508" w:type="dxa"/>
          </w:tcPr>
          <w:p w14:paraId="0596ED9B" w14:textId="77777777" w:rsidR="009C2266" w:rsidRPr="00006159" w:rsidRDefault="009C2266" w:rsidP="00FB1D98">
            <w:pPr>
              <w:rPr>
                <w:rFonts w:ascii="Arial Narrow" w:hAnsi="Arial Narrow" w:cs="Arial"/>
              </w:rPr>
            </w:pPr>
          </w:p>
        </w:tc>
      </w:tr>
    </w:tbl>
    <w:p w14:paraId="6F2CE6B5" w14:textId="77777777" w:rsidR="003D61DB" w:rsidRDefault="003D61DB" w:rsidP="007827D0"/>
    <w:sectPr w:rsidR="003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647E0"/>
    <w:multiLevelType w:val="hybridMultilevel"/>
    <w:tmpl w:val="E8164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D0"/>
    <w:rsid w:val="00006159"/>
    <w:rsid w:val="00042248"/>
    <w:rsid w:val="0006100E"/>
    <w:rsid w:val="000750E3"/>
    <w:rsid w:val="000C5239"/>
    <w:rsid w:val="000E005A"/>
    <w:rsid w:val="000E149D"/>
    <w:rsid w:val="00147AC6"/>
    <w:rsid w:val="001608CA"/>
    <w:rsid w:val="00164585"/>
    <w:rsid w:val="00182F93"/>
    <w:rsid w:val="00195136"/>
    <w:rsid w:val="001E1932"/>
    <w:rsid w:val="001F0472"/>
    <w:rsid w:val="00245E75"/>
    <w:rsid w:val="002576C8"/>
    <w:rsid w:val="00257D26"/>
    <w:rsid w:val="00282B67"/>
    <w:rsid w:val="00303B89"/>
    <w:rsid w:val="003163CA"/>
    <w:rsid w:val="0032566F"/>
    <w:rsid w:val="00336670"/>
    <w:rsid w:val="00342A59"/>
    <w:rsid w:val="00353016"/>
    <w:rsid w:val="00365092"/>
    <w:rsid w:val="00371533"/>
    <w:rsid w:val="00372FF1"/>
    <w:rsid w:val="0038780A"/>
    <w:rsid w:val="00394379"/>
    <w:rsid w:val="003D61DB"/>
    <w:rsid w:val="003D6561"/>
    <w:rsid w:val="0040548F"/>
    <w:rsid w:val="004169B2"/>
    <w:rsid w:val="004514BF"/>
    <w:rsid w:val="00487D93"/>
    <w:rsid w:val="00496207"/>
    <w:rsid w:val="00497266"/>
    <w:rsid w:val="004B6F36"/>
    <w:rsid w:val="004C0F34"/>
    <w:rsid w:val="004C7555"/>
    <w:rsid w:val="004E2EFC"/>
    <w:rsid w:val="00515D9D"/>
    <w:rsid w:val="00525318"/>
    <w:rsid w:val="005402CE"/>
    <w:rsid w:val="005575ED"/>
    <w:rsid w:val="00565E8D"/>
    <w:rsid w:val="00576623"/>
    <w:rsid w:val="0058280B"/>
    <w:rsid w:val="005A0987"/>
    <w:rsid w:val="005A585B"/>
    <w:rsid w:val="005C7F44"/>
    <w:rsid w:val="005D0986"/>
    <w:rsid w:val="005E79EF"/>
    <w:rsid w:val="006019FC"/>
    <w:rsid w:val="0063252E"/>
    <w:rsid w:val="00660988"/>
    <w:rsid w:val="006948D1"/>
    <w:rsid w:val="006C07E9"/>
    <w:rsid w:val="006D3608"/>
    <w:rsid w:val="007126FB"/>
    <w:rsid w:val="00722678"/>
    <w:rsid w:val="00730A21"/>
    <w:rsid w:val="00765C06"/>
    <w:rsid w:val="007827D0"/>
    <w:rsid w:val="007A7C70"/>
    <w:rsid w:val="007C6158"/>
    <w:rsid w:val="007F2AD9"/>
    <w:rsid w:val="00836EA4"/>
    <w:rsid w:val="0088076D"/>
    <w:rsid w:val="00884695"/>
    <w:rsid w:val="008A3890"/>
    <w:rsid w:val="008A4C4D"/>
    <w:rsid w:val="008C6F52"/>
    <w:rsid w:val="008D6856"/>
    <w:rsid w:val="008E2EAD"/>
    <w:rsid w:val="008E42FF"/>
    <w:rsid w:val="00910DC8"/>
    <w:rsid w:val="0091180B"/>
    <w:rsid w:val="00911BEC"/>
    <w:rsid w:val="00945320"/>
    <w:rsid w:val="00970A13"/>
    <w:rsid w:val="00972328"/>
    <w:rsid w:val="009A1D9B"/>
    <w:rsid w:val="009B16AD"/>
    <w:rsid w:val="009C2266"/>
    <w:rsid w:val="009D2507"/>
    <w:rsid w:val="009F40DC"/>
    <w:rsid w:val="009F68B6"/>
    <w:rsid w:val="00A315E6"/>
    <w:rsid w:val="00A3263F"/>
    <w:rsid w:val="00A627FF"/>
    <w:rsid w:val="00A72A11"/>
    <w:rsid w:val="00A7329A"/>
    <w:rsid w:val="00A81778"/>
    <w:rsid w:val="00A83168"/>
    <w:rsid w:val="00AC6119"/>
    <w:rsid w:val="00AE7464"/>
    <w:rsid w:val="00AE77D6"/>
    <w:rsid w:val="00AF5313"/>
    <w:rsid w:val="00B3641A"/>
    <w:rsid w:val="00B5456D"/>
    <w:rsid w:val="00BD0474"/>
    <w:rsid w:val="00BE4DBC"/>
    <w:rsid w:val="00C4551D"/>
    <w:rsid w:val="00C4789E"/>
    <w:rsid w:val="00C93BFA"/>
    <w:rsid w:val="00CA4112"/>
    <w:rsid w:val="00CA6B78"/>
    <w:rsid w:val="00CC48A7"/>
    <w:rsid w:val="00D14C16"/>
    <w:rsid w:val="00D365C3"/>
    <w:rsid w:val="00D74F31"/>
    <w:rsid w:val="00D768CA"/>
    <w:rsid w:val="00D80DD6"/>
    <w:rsid w:val="00DF1DE8"/>
    <w:rsid w:val="00E00DEC"/>
    <w:rsid w:val="00E349D6"/>
    <w:rsid w:val="00E469D0"/>
    <w:rsid w:val="00E93961"/>
    <w:rsid w:val="00E969E5"/>
    <w:rsid w:val="00EA2D31"/>
    <w:rsid w:val="00EB2C55"/>
    <w:rsid w:val="00ED5292"/>
    <w:rsid w:val="00EE189D"/>
    <w:rsid w:val="00F0136C"/>
    <w:rsid w:val="00F16467"/>
    <w:rsid w:val="00F17C6F"/>
    <w:rsid w:val="00F24FA9"/>
    <w:rsid w:val="00F35AED"/>
    <w:rsid w:val="00F60278"/>
    <w:rsid w:val="00F81887"/>
    <w:rsid w:val="00F81DA4"/>
    <w:rsid w:val="00FB1D98"/>
    <w:rsid w:val="00FD605D"/>
    <w:rsid w:val="00FE4A4B"/>
    <w:rsid w:val="00FF4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0EEE"/>
  <w15:docId w15:val="{A2F31D7A-27C6-4A40-AD04-FCE9B944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unhideWhenUsed/>
    <w:rsid w:val="008A4C4D"/>
    <w:rPr>
      <w:color w:val="0000FF"/>
      <w:u w:val="single"/>
    </w:rPr>
  </w:style>
  <w:style w:type="character" w:styleId="UnresolvedMention">
    <w:name w:val="Unresolved Mention"/>
    <w:basedOn w:val="DefaultParagraphFont"/>
    <w:uiPriority w:val="99"/>
    <w:semiHidden/>
    <w:unhideWhenUsed/>
    <w:rsid w:val="004C0F34"/>
    <w:rPr>
      <w:color w:val="605E5C"/>
      <w:shd w:val="clear" w:color="auto" w:fill="E1DFDD"/>
    </w:rPr>
  </w:style>
  <w:style w:type="character" w:customStyle="1" w:styleId="il">
    <w:name w:val="il"/>
    <w:basedOn w:val="DefaultParagraphFont"/>
    <w:rsid w:val="004C0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32493">
      <w:bodyDiv w:val="1"/>
      <w:marLeft w:val="0"/>
      <w:marRight w:val="0"/>
      <w:marTop w:val="0"/>
      <w:marBottom w:val="0"/>
      <w:divBdr>
        <w:top w:val="none" w:sz="0" w:space="0" w:color="auto"/>
        <w:left w:val="none" w:sz="0" w:space="0" w:color="auto"/>
        <w:bottom w:val="none" w:sz="0" w:space="0" w:color="auto"/>
        <w:right w:val="none" w:sz="0" w:space="0" w:color="auto"/>
      </w:divBdr>
      <w:divsChild>
        <w:div w:id="425610859">
          <w:marLeft w:val="0"/>
          <w:marRight w:val="0"/>
          <w:marTop w:val="0"/>
          <w:marBottom w:val="0"/>
          <w:divBdr>
            <w:top w:val="none" w:sz="0" w:space="0" w:color="auto"/>
            <w:left w:val="none" w:sz="0" w:space="0" w:color="auto"/>
            <w:bottom w:val="none" w:sz="0" w:space="0" w:color="auto"/>
            <w:right w:val="none" w:sz="0" w:space="0" w:color="auto"/>
          </w:divBdr>
        </w:div>
        <w:div w:id="3212432">
          <w:marLeft w:val="0"/>
          <w:marRight w:val="0"/>
          <w:marTop w:val="0"/>
          <w:marBottom w:val="0"/>
          <w:divBdr>
            <w:top w:val="none" w:sz="0" w:space="0" w:color="auto"/>
            <w:left w:val="none" w:sz="0" w:space="0" w:color="auto"/>
            <w:bottom w:val="none" w:sz="0" w:space="0" w:color="auto"/>
            <w:right w:val="none" w:sz="0" w:space="0" w:color="auto"/>
          </w:divBdr>
        </w:div>
        <w:div w:id="170875313">
          <w:marLeft w:val="0"/>
          <w:marRight w:val="0"/>
          <w:marTop w:val="0"/>
          <w:marBottom w:val="0"/>
          <w:divBdr>
            <w:top w:val="none" w:sz="0" w:space="0" w:color="auto"/>
            <w:left w:val="none" w:sz="0" w:space="0" w:color="auto"/>
            <w:bottom w:val="none" w:sz="0" w:space="0" w:color="auto"/>
            <w:right w:val="none" w:sz="0" w:space="0" w:color="auto"/>
          </w:divBdr>
        </w:div>
      </w:divsChild>
    </w:div>
    <w:div w:id="1834250174">
      <w:bodyDiv w:val="1"/>
      <w:marLeft w:val="0"/>
      <w:marRight w:val="0"/>
      <w:marTop w:val="0"/>
      <w:marBottom w:val="0"/>
      <w:divBdr>
        <w:top w:val="none" w:sz="0" w:space="0" w:color="auto"/>
        <w:left w:val="none" w:sz="0" w:space="0" w:color="auto"/>
        <w:bottom w:val="none" w:sz="0" w:space="0" w:color="auto"/>
        <w:right w:val="none" w:sz="0" w:space="0" w:color="auto"/>
      </w:divBdr>
    </w:div>
    <w:div w:id="20201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tlewandlelettersandsounds.org.uk/resources/for-parents/" TargetMode="External"/><Relationship Id="rId3" Type="http://schemas.openxmlformats.org/officeDocument/2006/relationships/styles" Target="styles.xml"/><Relationship Id="rId7" Type="http://schemas.openxmlformats.org/officeDocument/2006/relationships/image" Target="file:///C:\Users\d.ronn\AppData\Local\Microsoft\Windows\Temporary%20Internet%20Files\Content.IE5\T1QJ02UZ\Newbrough%20Logo%204%20Two%20Outside.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ternetmatters.org/issues/cyberbullying/cyberbullying-conversation-starter-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5FA72-F096-497D-BF3D-2B64B343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Newson, Cath</dc:creator>
  <cp:lastModifiedBy>Kirsten Hudson</cp:lastModifiedBy>
  <cp:revision>2</cp:revision>
  <cp:lastPrinted>2022-09-07T08:48:00Z</cp:lastPrinted>
  <dcterms:created xsi:type="dcterms:W3CDTF">2022-10-03T09:36:00Z</dcterms:created>
  <dcterms:modified xsi:type="dcterms:W3CDTF">2022-10-03T09:36:00Z</dcterms:modified>
</cp:coreProperties>
</file>