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27FA" w14:textId="77777777" w:rsidR="00B71FFC" w:rsidRPr="0039744B" w:rsidRDefault="00DB6E59" w:rsidP="00AD7256">
      <w:pPr>
        <w:spacing w:line="360" w:lineRule="auto"/>
        <w:jc w:val="center"/>
        <w:rPr>
          <w:rFonts w:ascii="Arial Narrow" w:hAnsi="Arial Narrow" w:cs="Arial"/>
          <w:b/>
          <w:color w:val="2E74B5" w:themeColor="accent1" w:themeShade="BF"/>
          <w:sz w:val="28"/>
          <w:szCs w:val="28"/>
        </w:rPr>
      </w:pPr>
      <w:r w:rsidRPr="0039744B">
        <w:rPr>
          <w:rFonts w:ascii="Arial Narrow" w:hAnsi="Arial Narrow" w:cs="Arial"/>
          <w:b/>
          <w:color w:val="2E74B5" w:themeColor="accent1" w:themeShade="BF"/>
          <w:sz w:val="28"/>
          <w:szCs w:val="28"/>
        </w:rPr>
        <w:t>Newbrough C of E</w:t>
      </w:r>
      <w:r w:rsidR="006A08D7" w:rsidRPr="0039744B">
        <w:rPr>
          <w:rFonts w:ascii="Arial Narrow" w:hAnsi="Arial Narrow" w:cs="Arial"/>
          <w:b/>
          <w:color w:val="2E74B5" w:themeColor="accent1" w:themeShade="BF"/>
          <w:sz w:val="28"/>
          <w:szCs w:val="28"/>
        </w:rPr>
        <w:t xml:space="preserve"> Primary School</w:t>
      </w:r>
    </w:p>
    <w:p w14:paraId="488E27FB" w14:textId="77777777" w:rsidR="0039744B" w:rsidRPr="0039744B" w:rsidRDefault="0039744B" w:rsidP="0039744B">
      <w:pPr>
        <w:spacing w:line="360" w:lineRule="auto"/>
        <w:jc w:val="center"/>
        <w:rPr>
          <w:rFonts w:ascii="Arial Narrow" w:hAnsi="Arial Narrow" w:cs="Arial"/>
          <w:b/>
          <w:color w:val="2E74B5" w:themeColor="accent1" w:themeShade="BF"/>
          <w:sz w:val="28"/>
          <w:szCs w:val="28"/>
        </w:rPr>
      </w:pPr>
      <w:r w:rsidRPr="0039744B">
        <w:rPr>
          <w:rFonts w:ascii="Arial Narrow" w:hAnsi="Arial Narrow" w:cs="Arial"/>
          <w:b/>
          <w:color w:val="2E74B5" w:themeColor="accent1" w:themeShade="BF"/>
          <w:sz w:val="28"/>
          <w:szCs w:val="28"/>
        </w:rPr>
        <w:t>Accessibility Plan – 2023-2026</w:t>
      </w:r>
    </w:p>
    <w:p w14:paraId="488E27FC" w14:textId="77777777" w:rsidR="00723415" w:rsidRPr="0039744B" w:rsidRDefault="00723415" w:rsidP="00723415">
      <w:pPr>
        <w:spacing w:line="360" w:lineRule="auto"/>
        <w:rPr>
          <w:rFonts w:ascii="Arial Narrow" w:hAnsi="Arial Narrow" w:cs="Arial"/>
          <w:b/>
        </w:rPr>
      </w:pPr>
      <w:r w:rsidRPr="0039744B">
        <w:rPr>
          <w:rFonts w:ascii="Arial Narrow" w:hAnsi="Arial Narrow" w:cs="Arial"/>
          <w:b/>
        </w:rPr>
        <w:t>Vision Statement</w:t>
      </w:r>
    </w:p>
    <w:p w14:paraId="488E27FD" w14:textId="77777777" w:rsidR="00723415" w:rsidRPr="0039744B" w:rsidRDefault="00723415" w:rsidP="00723415">
      <w:pPr>
        <w:spacing w:before="100" w:beforeAutospacing="1" w:after="100" w:afterAutospacing="1" w:line="240" w:lineRule="auto"/>
        <w:rPr>
          <w:rFonts w:ascii="Arial Narrow" w:eastAsia="Times New Roman" w:hAnsi="Arial Narrow" w:cs="Times New Roman"/>
          <w:color w:val="000000"/>
          <w:lang w:eastAsia="en-GB"/>
        </w:rPr>
      </w:pPr>
      <w:r w:rsidRPr="0039744B">
        <w:rPr>
          <w:rFonts w:ascii="Arial Narrow" w:hAnsi="Arial Narrow" w:cs="Arial"/>
        </w:rPr>
        <w:t xml:space="preserve"> </w:t>
      </w:r>
      <w:r w:rsidRPr="0039744B">
        <w:rPr>
          <w:rFonts w:ascii="Arial Narrow" w:eastAsia="Times New Roman" w:hAnsi="Arial Narrow" w:cs="Times New Roman"/>
          <w:b/>
          <w:bCs/>
          <w:color w:val="000000"/>
          <w:lang w:eastAsia="en-GB"/>
        </w:rPr>
        <w:t>‘Be courageous; be strong; do everything in love’</w:t>
      </w:r>
    </w:p>
    <w:p w14:paraId="488E27FE" w14:textId="77777777" w:rsidR="00723415" w:rsidRPr="0039744B" w:rsidRDefault="00723415" w:rsidP="00723415">
      <w:pPr>
        <w:spacing w:before="100" w:beforeAutospacing="1" w:after="100" w:afterAutospacing="1" w:line="240" w:lineRule="auto"/>
        <w:rPr>
          <w:rFonts w:ascii="Arial Narrow" w:eastAsia="Times New Roman" w:hAnsi="Arial Narrow" w:cs="Times New Roman"/>
          <w:color w:val="000000"/>
          <w:lang w:eastAsia="en-GB"/>
        </w:rPr>
      </w:pPr>
      <w:r w:rsidRPr="0039744B">
        <w:rPr>
          <w:rFonts w:ascii="Arial Narrow" w:eastAsia="Times New Roman" w:hAnsi="Arial Narrow" w:cs="Times New Roman"/>
          <w:i/>
          <w:iCs/>
          <w:color w:val="000000"/>
          <w:lang w:eastAsia="en-GB"/>
        </w:rPr>
        <w:t>(Corinthians 16 v:13-14 )</w:t>
      </w:r>
    </w:p>
    <w:p w14:paraId="488E27FF" w14:textId="77777777" w:rsidR="00723415" w:rsidRPr="0039744B" w:rsidRDefault="00723415" w:rsidP="00723415">
      <w:pPr>
        <w:spacing w:before="100" w:beforeAutospacing="1" w:after="100" w:afterAutospacing="1" w:line="240" w:lineRule="auto"/>
        <w:rPr>
          <w:rFonts w:ascii="Arial Narrow" w:eastAsia="Times New Roman" w:hAnsi="Arial Narrow" w:cs="Times New Roman"/>
          <w:color w:val="000000"/>
          <w:lang w:eastAsia="en-GB"/>
        </w:rPr>
      </w:pPr>
      <w:r w:rsidRPr="0039744B">
        <w:rPr>
          <w:rFonts w:ascii="Arial Narrow" w:eastAsia="Times New Roman" w:hAnsi="Arial Narrow" w:cs="Times New Roman"/>
          <w:i/>
          <w:iCs/>
          <w:color w:val="000000"/>
          <w:lang w:eastAsia="en-GB"/>
        </w:rPr>
        <w:t>These words define who we are as a Church school. They guide us as individuals, and as a team, and helped support us in developing our vision. </w:t>
      </w:r>
    </w:p>
    <w:p w14:paraId="488E2800" w14:textId="77777777" w:rsidR="00723415" w:rsidRPr="0039744B" w:rsidRDefault="00723415" w:rsidP="0039744B">
      <w:pPr>
        <w:spacing w:line="360" w:lineRule="auto"/>
        <w:rPr>
          <w:rFonts w:ascii="Arial Narrow" w:eastAsia="Times New Roman" w:hAnsi="Arial Narrow" w:cs="Times New Roman"/>
          <w:color w:val="000000"/>
          <w:lang w:eastAsia="en-GB"/>
        </w:rPr>
      </w:pPr>
      <w:r w:rsidRPr="0039744B">
        <w:rPr>
          <w:rFonts w:ascii="Arial Narrow" w:eastAsia="Times New Roman" w:hAnsi="Arial Narrow" w:cs="Times New Roman"/>
          <w:color w:val="000000"/>
          <w:lang w:eastAsia="en-GB"/>
        </w:rPr>
        <w:t>We want to be an inspirational school that delivers excellence in learning by being creative, inclusive, grounded in Christian values and preparing children for life's challenges.</w:t>
      </w:r>
    </w:p>
    <w:p w14:paraId="488E2801" w14:textId="77777777" w:rsidR="00B71FFC" w:rsidRPr="0039744B" w:rsidRDefault="0039744B" w:rsidP="00690E63">
      <w:pPr>
        <w:spacing w:line="360" w:lineRule="auto"/>
        <w:rPr>
          <w:rFonts w:ascii="Arial Narrow" w:hAnsi="Arial Narrow" w:cs="Arial"/>
        </w:rPr>
      </w:pPr>
      <w:r w:rsidRPr="0039744B">
        <w:rPr>
          <w:rFonts w:ascii="Arial Narrow" w:eastAsia="Times New Roman" w:hAnsi="Arial Narrow" w:cs="Times New Roman"/>
          <w:color w:val="000000"/>
          <w:lang w:eastAsia="en-GB"/>
        </w:rPr>
        <w:t>The accessibility plan plays an important part in delivering this.</w:t>
      </w:r>
      <w:r w:rsidR="00B71FFC" w:rsidRPr="0039744B">
        <w:rPr>
          <w:rFonts w:ascii="Arial Narrow" w:hAnsi="Arial Narrow" w:cs="Arial"/>
        </w:rPr>
        <w:t xml:space="preserve"> </w:t>
      </w:r>
    </w:p>
    <w:p w14:paraId="488E2802" w14:textId="77777777" w:rsidR="00B71FFC" w:rsidRPr="0021778B" w:rsidRDefault="009F3CB9" w:rsidP="00690E63">
      <w:pPr>
        <w:spacing w:line="360" w:lineRule="auto"/>
        <w:rPr>
          <w:rFonts w:ascii="Arial Narrow" w:hAnsi="Arial Narrow" w:cs="Arial"/>
          <w:b/>
        </w:rPr>
      </w:pPr>
      <w:r w:rsidRPr="0021778B">
        <w:rPr>
          <w:rFonts w:ascii="Arial Narrow" w:hAnsi="Arial Narrow" w:cs="Arial"/>
          <w:b/>
        </w:rPr>
        <w:t>1. Introduction</w:t>
      </w:r>
      <w:r w:rsidR="00B71FFC" w:rsidRPr="0021778B">
        <w:rPr>
          <w:rFonts w:ascii="Arial Narrow" w:hAnsi="Arial Narrow" w:cs="Arial"/>
          <w:b/>
        </w:rPr>
        <w:t xml:space="preserve"> </w:t>
      </w:r>
    </w:p>
    <w:p w14:paraId="488E2803" w14:textId="5F065603" w:rsidR="00723415" w:rsidRPr="0021778B" w:rsidRDefault="00B71FFC" w:rsidP="00690E63">
      <w:pPr>
        <w:spacing w:line="360" w:lineRule="auto"/>
        <w:rPr>
          <w:rFonts w:ascii="Arial Narrow" w:hAnsi="Arial Narrow" w:cs="Arial"/>
        </w:rPr>
      </w:pPr>
      <w:r w:rsidRPr="0021778B">
        <w:rPr>
          <w:rFonts w:ascii="Arial Narrow" w:hAnsi="Arial Narrow" w:cs="Arial"/>
        </w:rPr>
        <w:t>The Accessibility Plan is liste</w:t>
      </w:r>
      <w:r w:rsidR="00B656B1" w:rsidRPr="0021778B">
        <w:rPr>
          <w:rFonts w:ascii="Arial Narrow" w:hAnsi="Arial Narrow" w:cs="Arial"/>
        </w:rPr>
        <w:t>d as a statutory document by the Department for Education</w:t>
      </w:r>
      <w:r w:rsidRPr="0021778B">
        <w:rPr>
          <w:rFonts w:ascii="Arial Narrow" w:hAnsi="Arial Narrow" w:cs="Arial"/>
        </w:rPr>
        <w:t xml:space="preserve">. The Plan must be reviewed every three years and approved by the </w:t>
      </w:r>
      <w:r w:rsidR="00C84A4A">
        <w:rPr>
          <w:rFonts w:ascii="Arial Narrow" w:hAnsi="Arial Narrow" w:cs="Arial"/>
        </w:rPr>
        <w:t xml:space="preserve">Academy council. </w:t>
      </w:r>
      <w:r w:rsidRPr="0021778B">
        <w:rPr>
          <w:rFonts w:ascii="Arial Narrow" w:hAnsi="Arial Narrow" w:cs="Arial"/>
        </w:rPr>
        <w:t xml:space="preserve">At </w:t>
      </w:r>
      <w:r w:rsidR="00DB6E59" w:rsidRPr="0021778B">
        <w:rPr>
          <w:rFonts w:ascii="Arial Narrow" w:hAnsi="Arial Narrow" w:cs="Arial"/>
        </w:rPr>
        <w:t>Newbrough C of E</w:t>
      </w:r>
      <w:r w:rsidRPr="0021778B">
        <w:rPr>
          <w:rFonts w:ascii="Arial Narrow" w:hAnsi="Arial Narrow" w:cs="Arial"/>
        </w:rPr>
        <w:t xml:space="preserve"> Primary School the</w:t>
      </w:r>
      <w:r w:rsidR="00690E63" w:rsidRPr="0021778B">
        <w:rPr>
          <w:rFonts w:ascii="Arial Narrow" w:hAnsi="Arial Narrow" w:cs="Arial"/>
        </w:rPr>
        <w:t xml:space="preserve"> Plan will be monitored by the H</w:t>
      </w:r>
      <w:r w:rsidRPr="0021778B">
        <w:rPr>
          <w:rFonts w:ascii="Arial Narrow" w:hAnsi="Arial Narrow" w:cs="Arial"/>
        </w:rPr>
        <w:t xml:space="preserve">eadteacher and evaluated by the </w:t>
      </w:r>
      <w:r w:rsidR="002201BC">
        <w:rPr>
          <w:rFonts w:ascii="Arial Narrow" w:hAnsi="Arial Narrow" w:cs="Arial"/>
        </w:rPr>
        <w:t>Academy council</w:t>
      </w:r>
      <w:r w:rsidRPr="0021778B">
        <w:rPr>
          <w:rFonts w:ascii="Arial Narrow" w:hAnsi="Arial Narrow" w:cs="Arial"/>
        </w:rPr>
        <w:t xml:space="preserve">. </w:t>
      </w:r>
    </w:p>
    <w:p w14:paraId="488E2804" w14:textId="77777777" w:rsidR="00723415" w:rsidRPr="0021778B" w:rsidRDefault="00B71FFC" w:rsidP="00690E63">
      <w:pPr>
        <w:spacing w:line="360" w:lineRule="auto"/>
        <w:rPr>
          <w:rFonts w:ascii="Arial Narrow" w:hAnsi="Arial Narrow" w:cs="Arial"/>
        </w:rPr>
      </w:pPr>
      <w:r w:rsidRPr="0021778B">
        <w:rPr>
          <w:rFonts w:ascii="Arial Narrow" w:hAnsi="Arial Narrow" w:cs="Arial"/>
        </w:rPr>
        <w:t xml:space="preserve">This Accessibility Plan has been developed and drawn up </w:t>
      </w:r>
      <w:r w:rsidR="00723415" w:rsidRPr="0021778B">
        <w:rPr>
          <w:rFonts w:ascii="Arial Narrow" w:hAnsi="Arial Narrow" w:cs="Arial"/>
        </w:rPr>
        <w:t>by:</w:t>
      </w:r>
    </w:p>
    <w:p w14:paraId="488E2805" w14:textId="77777777" w:rsidR="00723415" w:rsidRPr="0021778B" w:rsidRDefault="00723415" w:rsidP="00723415">
      <w:pPr>
        <w:pStyle w:val="ListParagraph"/>
        <w:numPr>
          <w:ilvl w:val="0"/>
          <w:numId w:val="19"/>
        </w:numPr>
        <w:spacing w:line="360" w:lineRule="auto"/>
        <w:rPr>
          <w:rFonts w:ascii="Arial Narrow" w:hAnsi="Arial Narrow" w:cs="Arial"/>
        </w:rPr>
      </w:pPr>
      <w:r w:rsidRPr="0021778B">
        <w:rPr>
          <w:rFonts w:ascii="Arial Narrow" w:hAnsi="Arial Narrow" w:cs="Arial"/>
        </w:rPr>
        <w:t xml:space="preserve">The headteacher/ </w:t>
      </w:r>
      <w:proofErr w:type="spellStart"/>
      <w:r w:rsidRPr="0021778B">
        <w:rPr>
          <w:rFonts w:ascii="Arial Narrow" w:hAnsi="Arial Narrow" w:cs="Arial"/>
        </w:rPr>
        <w:t>SENDco</w:t>
      </w:r>
      <w:proofErr w:type="spellEnd"/>
    </w:p>
    <w:p w14:paraId="488E2806" w14:textId="77777777" w:rsidR="00723415" w:rsidRPr="0021778B" w:rsidRDefault="00723415" w:rsidP="00723415">
      <w:pPr>
        <w:pStyle w:val="ListParagraph"/>
        <w:numPr>
          <w:ilvl w:val="0"/>
          <w:numId w:val="19"/>
        </w:numPr>
        <w:spacing w:line="360" w:lineRule="auto"/>
        <w:rPr>
          <w:rFonts w:ascii="Arial Narrow" w:hAnsi="Arial Narrow" w:cs="Arial"/>
        </w:rPr>
      </w:pPr>
      <w:r w:rsidRPr="0021778B">
        <w:rPr>
          <w:rFonts w:ascii="Arial Narrow" w:hAnsi="Arial Narrow" w:cs="Arial"/>
        </w:rPr>
        <w:t xml:space="preserve">The safeguarding/ SEND governor </w:t>
      </w:r>
    </w:p>
    <w:p w14:paraId="488E2807" w14:textId="77777777" w:rsidR="00723415" w:rsidRPr="0021778B" w:rsidRDefault="00723415" w:rsidP="00723415">
      <w:pPr>
        <w:pStyle w:val="ListParagraph"/>
        <w:numPr>
          <w:ilvl w:val="0"/>
          <w:numId w:val="19"/>
        </w:numPr>
        <w:spacing w:line="360" w:lineRule="auto"/>
        <w:rPr>
          <w:rFonts w:ascii="Arial Narrow" w:hAnsi="Arial Narrow" w:cs="Arial"/>
        </w:rPr>
      </w:pPr>
      <w:r w:rsidRPr="0021778B">
        <w:rPr>
          <w:rFonts w:ascii="Arial Narrow" w:hAnsi="Arial Narrow" w:cs="Arial"/>
        </w:rPr>
        <w:t>Pupil representatives from each year group</w:t>
      </w:r>
    </w:p>
    <w:p w14:paraId="488E2808" w14:textId="77777777" w:rsidR="008B5EB8" w:rsidRPr="0021778B" w:rsidRDefault="008B5EB8" w:rsidP="008B5EB8">
      <w:pPr>
        <w:rPr>
          <w:rFonts w:ascii="Arial Narrow" w:hAnsi="Arial Narrow"/>
          <w:b/>
        </w:rPr>
      </w:pPr>
      <w:r w:rsidRPr="0021778B">
        <w:rPr>
          <w:rFonts w:ascii="Arial Narrow" w:hAnsi="Arial Narrow"/>
          <w:b/>
        </w:rPr>
        <w:t>1.1 Legal Background</w:t>
      </w:r>
    </w:p>
    <w:p w14:paraId="488E2809" w14:textId="77777777" w:rsidR="008B5EB8" w:rsidRPr="0021778B" w:rsidRDefault="008B5EB8" w:rsidP="005C2719">
      <w:pPr>
        <w:ind w:right="260"/>
        <w:rPr>
          <w:rFonts w:ascii="Arial Narrow" w:hAnsi="Arial Narrow"/>
        </w:rPr>
      </w:pPr>
      <w:r w:rsidRPr="0021778B">
        <w:rPr>
          <w:rFonts w:ascii="Arial Narrow" w:hAnsi="Arial Narrow"/>
        </w:rPr>
        <w:t xml:space="preserve">This Accessibility Plan is drawn up in compliance with current legislation and requirements as specified in Schedule 10, relating to Disability, of the Equality Act 2010. School Governors are accountable for ensuring the implementation, review and reporting of progress of the Accessibility Plan over a prescribed period. </w:t>
      </w:r>
    </w:p>
    <w:p w14:paraId="488E280A" w14:textId="77777777" w:rsidR="008B5EB8" w:rsidRPr="0021778B" w:rsidRDefault="008B5EB8" w:rsidP="005C2719">
      <w:pPr>
        <w:ind w:right="160"/>
        <w:rPr>
          <w:rFonts w:ascii="Arial Narrow" w:hAnsi="Arial Narrow"/>
        </w:rPr>
      </w:pPr>
      <w:r w:rsidRPr="0021778B">
        <w:rPr>
          <w:rFonts w:ascii="Arial Narrow" w:hAnsi="Arial Narrow"/>
        </w:rPr>
        <w:t xml:space="preserve">The Equality Act 2010 replaced all existing equality legislation, including the Disability Discrimination Act. </w:t>
      </w:r>
    </w:p>
    <w:p w14:paraId="488E280B" w14:textId="77777777" w:rsidR="008B5EB8" w:rsidRPr="0021778B" w:rsidRDefault="008B5EB8" w:rsidP="008B5EB8">
      <w:pPr>
        <w:rPr>
          <w:rFonts w:ascii="Arial Narrow" w:hAnsi="Arial Narrow"/>
        </w:rPr>
      </w:pPr>
      <w:r w:rsidRPr="0021778B">
        <w:rPr>
          <w:rFonts w:ascii="Arial Narrow" w:hAnsi="Arial Narrow"/>
        </w:rPr>
        <w:t xml:space="preserve">According to the Equality Act 2010 a person has a disability if: </w:t>
      </w:r>
    </w:p>
    <w:p w14:paraId="488E280C" w14:textId="77777777" w:rsidR="008B5EB8" w:rsidRPr="0021778B" w:rsidRDefault="008B5EB8" w:rsidP="0021778B">
      <w:pPr>
        <w:ind w:left="1220" w:hanging="360"/>
        <w:rPr>
          <w:rFonts w:ascii="Arial Narrow" w:hAnsi="Arial Narrow"/>
        </w:rPr>
      </w:pPr>
      <w:r w:rsidRPr="0021778B">
        <w:rPr>
          <w:rFonts w:ascii="Arial Narrow" w:hAnsi="Arial Narrow"/>
        </w:rPr>
        <w:t xml:space="preserve">(a)  He or she has a physical or mental impairment, and </w:t>
      </w:r>
    </w:p>
    <w:p w14:paraId="488E280D" w14:textId="77777777" w:rsidR="008B5EB8" w:rsidRPr="0021778B" w:rsidRDefault="008B5EB8" w:rsidP="0021778B">
      <w:pPr>
        <w:spacing w:line="240" w:lineRule="auto"/>
        <w:ind w:left="1220" w:right="420" w:hanging="360"/>
        <w:rPr>
          <w:rFonts w:ascii="Arial Narrow" w:hAnsi="Arial Narrow"/>
        </w:rPr>
      </w:pPr>
      <w:r w:rsidRPr="0021778B">
        <w:rPr>
          <w:rFonts w:ascii="Arial Narrow" w:hAnsi="Arial Narrow"/>
        </w:rPr>
        <w:t>(b)  The impairment has a substantial and long-term adverse effect on his or her ability to carry out normal day-to-day activities.</w:t>
      </w:r>
    </w:p>
    <w:p w14:paraId="488E280E" w14:textId="77777777" w:rsidR="008B5EB8" w:rsidRPr="0021778B" w:rsidRDefault="008B5EB8" w:rsidP="008B5EB8">
      <w:pPr>
        <w:rPr>
          <w:rFonts w:ascii="Arial Narrow" w:hAnsi="Arial Narrow"/>
        </w:rPr>
      </w:pPr>
      <w:r w:rsidRPr="0021778B">
        <w:rPr>
          <w:rFonts w:ascii="Arial Narrow" w:hAnsi="Arial Narrow"/>
        </w:rPr>
        <w:t xml:space="preserve">You can read more about substantial and long term effects </w:t>
      </w:r>
      <w:hyperlink r:id="rId7">
        <w:r w:rsidRPr="0021778B">
          <w:rPr>
            <w:rFonts w:ascii="Arial Narrow" w:hAnsi="Arial Narrow"/>
            <w:color w:val="1155CC"/>
            <w:u w:val="single"/>
          </w:rPr>
          <w:t>here</w:t>
        </w:r>
      </w:hyperlink>
      <w:r w:rsidRPr="0021778B">
        <w:rPr>
          <w:rFonts w:ascii="Arial Narrow" w:hAnsi="Arial Narrow"/>
        </w:rPr>
        <w:t xml:space="preserve">. </w:t>
      </w:r>
    </w:p>
    <w:p w14:paraId="488E280F" w14:textId="77777777" w:rsidR="008B5EB8" w:rsidRDefault="008B5EB8" w:rsidP="008B5EB8">
      <w:pPr>
        <w:ind w:right="180"/>
        <w:rPr>
          <w:rFonts w:ascii="Arial Narrow" w:hAnsi="Arial Narrow"/>
        </w:rPr>
      </w:pPr>
      <w:r w:rsidRPr="0021778B">
        <w:rPr>
          <w:rFonts w:ascii="Arial Narrow" w:hAnsi="Arial Narrow"/>
        </w:rPr>
        <w:t>The Accessibility Plan is structured to complement and support the school’s Equality Objectives, and these are also published on the school website.</w:t>
      </w:r>
    </w:p>
    <w:p w14:paraId="488E2810" w14:textId="77777777" w:rsidR="005C2719" w:rsidRPr="0021778B" w:rsidRDefault="005C2719" w:rsidP="008B5EB8">
      <w:pPr>
        <w:ind w:right="180"/>
        <w:rPr>
          <w:rFonts w:ascii="Arial Narrow" w:hAnsi="Arial Narrow"/>
        </w:rPr>
      </w:pPr>
    </w:p>
    <w:p w14:paraId="488E2811" w14:textId="77777777" w:rsidR="008B5EB8" w:rsidRPr="0021778B" w:rsidRDefault="0021778B" w:rsidP="008B5EB8">
      <w:pPr>
        <w:rPr>
          <w:rFonts w:ascii="Arial Narrow" w:hAnsi="Arial Narrow"/>
          <w:b/>
        </w:rPr>
      </w:pPr>
      <w:r>
        <w:rPr>
          <w:rFonts w:ascii="Arial Narrow" w:hAnsi="Arial Narrow"/>
          <w:b/>
        </w:rPr>
        <w:lastRenderedPageBreak/>
        <w:t xml:space="preserve">1.2 </w:t>
      </w:r>
      <w:r w:rsidR="008B5EB8" w:rsidRPr="0021778B">
        <w:rPr>
          <w:rFonts w:ascii="Arial Narrow" w:hAnsi="Arial Narrow"/>
          <w:b/>
        </w:rPr>
        <w:t xml:space="preserve">Current Disabilities (2023) </w:t>
      </w:r>
    </w:p>
    <w:p w14:paraId="488E2812" w14:textId="77777777" w:rsidR="008B5EB8" w:rsidRPr="0021778B" w:rsidRDefault="008B5EB8" w:rsidP="008B5EB8">
      <w:pPr>
        <w:rPr>
          <w:rFonts w:ascii="Arial Narrow" w:hAnsi="Arial Narrow"/>
        </w:rPr>
      </w:pPr>
      <w:r w:rsidRPr="0021778B">
        <w:rPr>
          <w:rFonts w:ascii="Arial Narrow" w:hAnsi="Arial Narrow"/>
        </w:rPr>
        <w:t xml:space="preserve">The school supports children with a wide range of disabilities, which include:  </w:t>
      </w:r>
    </w:p>
    <w:p w14:paraId="488E2813" w14:textId="77777777" w:rsidR="008B5EB8" w:rsidRPr="0021778B" w:rsidRDefault="008B5EB8" w:rsidP="008B5EB8">
      <w:pPr>
        <w:numPr>
          <w:ilvl w:val="0"/>
          <w:numId w:val="18"/>
        </w:numPr>
        <w:spacing w:after="0" w:line="276" w:lineRule="auto"/>
        <w:rPr>
          <w:rFonts w:ascii="Arial Narrow" w:hAnsi="Arial Narrow"/>
        </w:rPr>
      </w:pPr>
      <w:r w:rsidRPr="0021778B">
        <w:rPr>
          <w:rFonts w:ascii="Arial Narrow" w:hAnsi="Arial Narrow"/>
        </w:rPr>
        <w:t>moderate and specific learning difficulties including dyslexia</w:t>
      </w:r>
    </w:p>
    <w:p w14:paraId="488E2814" w14:textId="77777777" w:rsidR="008B5EB8" w:rsidRPr="0021778B" w:rsidRDefault="008B5EB8" w:rsidP="008B5EB8">
      <w:pPr>
        <w:numPr>
          <w:ilvl w:val="0"/>
          <w:numId w:val="18"/>
        </w:numPr>
        <w:spacing w:after="0" w:line="276" w:lineRule="auto"/>
        <w:rPr>
          <w:rFonts w:ascii="Arial Narrow" w:hAnsi="Arial Narrow"/>
        </w:rPr>
      </w:pPr>
      <w:r w:rsidRPr="0021778B">
        <w:rPr>
          <w:rFonts w:ascii="Arial Narrow" w:hAnsi="Arial Narrow"/>
        </w:rPr>
        <w:t xml:space="preserve">communication difficulties </w:t>
      </w:r>
    </w:p>
    <w:p w14:paraId="488E2815" w14:textId="77777777" w:rsidR="008B5EB8" w:rsidRPr="0021778B" w:rsidRDefault="008B5EB8" w:rsidP="008B5EB8">
      <w:pPr>
        <w:numPr>
          <w:ilvl w:val="0"/>
          <w:numId w:val="18"/>
        </w:numPr>
        <w:spacing w:after="0" w:line="276" w:lineRule="auto"/>
        <w:rPr>
          <w:rFonts w:ascii="Arial Narrow" w:hAnsi="Arial Narrow"/>
        </w:rPr>
      </w:pPr>
      <w:r w:rsidRPr="0021778B">
        <w:rPr>
          <w:rFonts w:ascii="Arial Narrow" w:hAnsi="Arial Narrow"/>
        </w:rPr>
        <w:t xml:space="preserve">ASD/ADHD </w:t>
      </w:r>
    </w:p>
    <w:p w14:paraId="488E2816" w14:textId="77777777" w:rsidR="008B5EB8" w:rsidRPr="0021778B" w:rsidRDefault="008B5EB8" w:rsidP="008B5EB8">
      <w:pPr>
        <w:numPr>
          <w:ilvl w:val="0"/>
          <w:numId w:val="18"/>
        </w:numPr>
        <w:spacing w:after="0" w:line="276" w:lineRule="auto"/>
        <w:rPr>
          <w:rFonts w:ascii="Arial Narrow" w:hAnsi="Arial Narrow"/>
        </w:rPr>
      </w:pPr>
      <w:r w:rsidRPr="0021778B">
        <w:rPr>
          <w:rFonts w:ascii="Arial Narrow" w:hAnsi="Arial Narrow"/>
        </w:rPr>
        <w:t>Behaviour, anxiety, attachment, emotional and social difficulties.</w:t>
      </w:r>
    </w:p>
    <w:p w14:paraId="488E2817" w14:textId="77777777" w:rsidR="008B5EB8" w:rsidRPr="0021778B" w:rsidRDefault="008B5EB8" w:rsidP="008B5EB8">
      <w:pPr>
        <w:numPr>
          <w:ilvl w:val="0"/>
          <w:numId w:val="18"/>
        </w:numPr>
        <w:spacing w:after="0" w:line="276" w:lineRule="auto"/>
        <w:rPr>
          <w:rFonts w:ascii="Arial Narrow" w:hAnsi="Arial Narrow"/>
        </w:rPr>
      </w:pPr>
      <w:r w:rsidRPr="0021778B">
        <w:rPr>
          <w:rFonts w:ascii="Arial Narrow" w:hAnsi="Arial Narrow"/>
        </w:rPr>
        <w:t>Cerebral palsy</w:t>
      </w:r>
    </w:p>
    <w:p w14:paraId="488E2818" w14:textId="77777777" w:rsidR="008B5EB8" w:rsidRPr="0021778B" w:rsidRDefault="0021778B" w:rsidP="008B5EB8">
      <w:pPr>
        <w:rPr>
          <w:rFonts w:ascii="Arial Narrow" w:hAnsi="Arial Narrow"/>
        </w:rPr>
      </w:pPr>
      <w:r>
        <w:rPr>
          <w:rFonts w:ascii="Arial Narrow" w:hAnsi="Arial Narrow"/>
        </w:rPr>
        <w:t xml:space="preserve">There is an ongoing programme of training </w:t>
      </w:r>
      <w:r w:rsidR="008B5EB8" w:rsidRPr="0021778B">
        <w:rPr>
          <w:rFonts w:ascii="Arial Narrow" w:hAnsi="Arial Narrow"/>
        </w:rPr>
        <w:t xml:space="preserve">provided for staff and all First Aid certificates are kept up to date. The school has a current and compliant policy for managing medical conditions in school. </w:t>
      </w:r>
    </w:p>
    <w:p w14:paraId="488E2819" w14:textId="77777777" w:rsidR="0021778B" w:rsidRPr="0021778B" w:rsidRDefault="0021778B" w:rsidP="00690E63">
      <w:pPr>
        <w:spacing w:line="360" w:lineRule="auto"/>
        <w:rPr>
          <w:rFonts w:ascii="Arial Narrow" w:hAnsi="Arial Narrow" w:cs="Arial"/>
          <w:b/>
        </w:rPr>
      </w:pPr>
      <w:r w:rsidRPr="0021778B">
        <w:rPr>
          <w:rFonts w:ascii="Arial Narrow" w:hAnsi="Arial Narrow" w:cs="Arial"/>
          <w:b/>
        </w:rPr>
        <w:t>2.0 Aims and Objectives:</w:t>
      </w:r>
    </w:p>
    <w:p w14:paraId="488E281A" w14:textId="77777777" w:rsidR="009F3CB9" w:rsidRPr="005C2719" w:rsidRDefault="00DB6E59" w:rsidP="00690E63">
      <w:pPr>
        <w:spacing w:line="360" w:lineRule="auto"/>
        <w:rPr>
          <w:rFonts w:ascii="Arial Narrow" w:hAnsi="Arial Narrow" w:cs="Arial"/>
        </w:rPr>
      </w:pPr>
      <w:r w:rsidRPr="005C2719">
        <w:rPr>
          <w:rFonts w:ascii="Arial Narrow" w:hAnsi="Arial Narrow" w:cs="Arial"/>
        </w:rPr>
        <w:t>At Newbrough C o</w:t>
      </w:r>
      <w:r w:rsidR="000E47FB" w:rsidRPr="005C2719">
        <w:rPr>
          <w:rFonts w:ascii="Arial Narrow" w:hAnsi="Arial Narrow" w:cs="Arial"/>
        </w:rPr>
        <w:t>f E Primary School</w:t>
      </w:r>
      <w:r w:rsidR="00B71FFC" w:rsidRPr="005C2719">
        <w:rPr>
          <w:rFonts w:ascii="Arial Narrow" w:hAnsi="Arial Narrow" w:cs="Arial"/>
        </w:rPr>
        <w:t xml:space="preserve">, we are committed to </w:t>
      </w:r>
      <w:r w:rsidR="009F3CB9" w:rsidRPr="005C2719">
        <w:rPr>
          <w:rFonts w:ascii="Arial Narrow" w:hAnsi="Arial Narrow" w:cs="Arial"/>
        </w:rPr>
        <w:t>providing an environment that</w:t>
      </w:r>
      <w:r w:rsidR="00B71FFC" w:rsidRPr="005C2719">
        <w:rPr>
          <w:rFonts w:ascii="Arial Narrow" w:hAnsi="Arial Narrow" w:cs="Arial"/>
        </w:rPr>
        <w:t xml:space="preserve">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14:paraId="488E281B" w14:textId="77777777" w:rsidR="00B71FFC" w:rsidRPr="005C2719" w:rsidRDefault="009F3CB9" w:rsidP="00690E63">
      <w:pPr>
        <w:spacing w:line="360" w:lineRule="auto"/>
        <w:rPr>
          <w:rFonts w:ascii="Arial Narrow" w:hAnsi="Arial Narrow" w:cs="Arial"/>
        </w:rPr>
      </w:pPr>
      <w:r w:rsidRPr="005C2719">
        <w:rPr>
          <w:rFonts w:ascii="Arial Narrow" w:hAnsi="Arial Narrow" w:cs="Arial"/>
        </w:rPr>
        <w:t xml:space="preserve"> </w:t>
      </w:r>
      <w:r w:rsidR="00B71FFC" w:rsidRPr="005C2719">
        <w:rPr>
          <w:rFonts w:ascii="Arial Narrow" w:hAnsi="Arial Narrow" w:cs="Arial"/>
        </w:rPr>
        <w:t xml:space="preserve">The School Accessibility Plan </w:t>
      </w:r>
      <w:r w:rsidR="0021778B" w:rsidRPr="005C2719">
        <w:rPr>
          <w:rFonts w:ascii="Arial Narrow" w:hAnsi="Arial Narrow" w:cs="Arial"/>
        </w:rPr>
        <w:t>contains objectives relating</w:t>
      </w:r>
      <w:r w:rsidR="00B71FFC" w:rsidRPr="005C2719">
        <w:rPr>
          <w:rFonts w:ascii="Arial Narrow" w:hAnsi="Arial Narrow" w:cs="Arial"/>
        </w:rPr>
        <w:t xml:space="preserve"> to the key aspects of physical environment, curriculum and written information.  </w:t>
      </w:r>
    </w:p>
    <w:p w14:paraId="488E281C" w14:textId="77777777" w:rsidR="009F3CB9" w:rsidRPr="005C2719" w:rsidRDefault="009F3CB9" w:rsidP="00690E63">
      <w:pPr>
        <w:spacing w:line="360" w:lineRule="auto"/>
        <w:rPr>
          <w:rFonts w:ascii="Arial Narrow" w:hAnsi="Arial Narrow" w:cs="Arial"/>
        </w:rPr>
      </w:pPr>
      <w:r w:rsidRPr="005C2719">
        <w:rPr>
          <w:rFonts w:ascii="Arial Narrow" w:hAnsi="Arial Narrow" w:cs="Arial"/>
        </w:rPr>
        <w:t xml:space="preserve">It </w:t>
      </w:r>
      <w:r w:rsidR="00B71FFC" w:rsidRPr="005C2719">
        <w:rPr>
          <w:rFonts w:ascii="Arial Narrow" w:hAnsi="Arial Narrow" w:cs="Arial"/>
        </w:rPr>
        <w:t xml:space="preserve">shows how access is to be improved for disabled pupils, staff and visitors to the school </w:t>
      </w:r>
      <w:r w:rsidRPr="005C2719">
        <w:rPr>
          <w:rFonts w:ascii="Arial Narrow" w:hAnsi="Arial Narrow" w:cs="Arial"/>
        </w:rPr>
        <w:t>and anticipates that there may need to be some adjustments to meet their needs.</w:t>
      </w:r>
    </w:p>
    <w:p w14:paraId="488E281D"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The Accessibility Plan </w:t>
      </w:r>
      <w:r w:rsidR="00D73287" w:rsidRPr="005C2719">
        <w:rPr>
          <w:rFonts w:ascii="Arial Narrow" w:hAnsi="Arial Narrow" w:cs="Arial"/>
        </w:rPr>
        <w:t xml:space="preserve">outlines actions which will </w:t>
      </w:r>
      <w:r w:rsidRPr="005C2719">
        <w:rPr>
          <w:rFonts w:ascii="Arial Narrow" w:hAnsi="Arial Narrow" w:cs="Arial"/>
        </w:rPr>
        <w:t xml:space="preserve">:-  </w:t>
      </w:r>
    </w:p>
    <w:p w14:paraId="488E281E" w14:textId="77777777" w:rsidR="00B71FFC" w:rsidRPr="005C2719" w:rsidRDefault="00B71FFC" w:rsidP="00690E63">
      <w:pPr>
        <w:pStyle w:val="ListParagraph"/>
        <w:numPr>
          <w:ilvl w:val="0"/>
          <w:numId w:val="1"/>
        </w:numPr>
        <w:spacing w:line="360" w:lineRule="auto"/>
        <w:rPr>
          <w:rFonts w:ascii="Arial Narrow" w:hAnsi="Arial Narrow" w:cs="Arial"/>
        </w:rPr>
      </w:pPr>
      <w:r w:rsidRPr="005C2719">
        <w:rPr>
          <w:rFonts w:ascii="Arial Narrow" w:hAnsi="Arial Narrow" w:cs="Arial"/>
          <w:b/>
        </w:rPr>
        <w:t>Increase access to the curricul</w:t>
      </w:r>
      <w:r w:rsidR="00D73287" w:rsidRPr="005C2719">
        <w:rPr>
          <w:rFonts w:ascii="Arial Narrow" w:hAnsi="Arial Narrow" w:cs="Arial"/>
          <w:b/>
        </w:rPr>
        <w:t>um for pupils with a disability</w:t>
      </w:r>
      <w:r w:rsidR="00D73287" w:rsidRPr="005C2719">
        <w:rPr>
          <w:rFonts w:ascii="Arial Narrow" w:hAnsi="Arial Narrow" w:cs="Arial"/>
        </w:rPr>
        <w:t xml:space="preserve">:- </w:t>
      </w:r>
      <w:r w:rsidRPr="005C2719">
        <w:rPr>
          <w:rFonts w:ascii="Arial Narrow" w:hAnsi="Arial Narrow" w:cs="Arial"/>
        </w:rPr>
        <w:t xml:space="preserve"> expanding the curriculum as necessary to ensure that </w:t>
      </w:r>
      <w:r w:rsidR="00D73287" w:rsidRPr="005C2719">
        <w:rPr>
          <w:rFonts w:ascii="Arial Narrow" w:hAnsi="Arial Narrow" w:cs="Arial"/>
        </w:rPr>
        <w:t>pupils with a disability are as equally</w:t>
      </w:r>
      <w:r w:rsidRPr="005C2719">
        <w:rPr>
          <w:rFonts w:ascii="Arial Narrow" w:hAnsi="Arial Narrow" w:cs="Arial"/>
        </w:rPr>
        <w:t xml:space="preserve"> prepared for life </w:t>
      </w:r>
      <w:r w:rsidR="00690E63" w:rsidRPr="005C2719">
        <w:rPr>
          <w:rFonts w:ascii="Arial Narrow" w:hAnsi="Arial Narrow" w:cs="Arial"/>
        </w:rPr>
        <w:t xml:space="preserve">as are the able-bodied pupils; </w:t>
      </w:r>
      <w:r w:rsidRPr="005C2719">
        <w:rPr>
          <w:rFonts w:ascii="Arial Narrow" w:hAnsi="Arial Narrow" w:cs="Arial"/>
        </w:rPr>
        <w:t xml:space="preserve">this covers </w:t>
      </w:r>
      <w:r w:rsidR="00D73287" w:rsidRPr="005C2719">
        <w:rPr>
          <w:rFonts w:ascii="Arial Narrow" w:hAnsi="Arial Narrow" w:cs="Arial"/>
        </w:rPr>
        <w:t xml:space="preserve">both </w:t>
      </w:r>
      <w:r w:rsidRPr="005C2719">
        <w:rPr>
          <w:rFonts w:ascii="Arial Narrow" w:hAnsi="Arial Narrow" w:cs="Arial"/>
        </w:rPr>
        <w:t>teaching and learning and the wider curriculum of the school such as participation in after-school clubs, leisure and cultural a</w:t>
      </w:r>
      <w:r w:rsidR="00690E63" w:rsidRPr="005C2719">
        <w:rPr>
          <w:rFonts w:ascii="Arial Narrow" w:hAnsi="Arial Narrow" w:cs="Arial"/>
        </w:rPr>
        <w:t>ctivities or schools visits. It</w:t>
      </w:r>
      <w:r w:rsidRPr="005C2719">
        <w:rPr>
          <w:rFonts w:ascii="Arial Narrow" w:hAnsi="Arial Narrow" w:cs="Arial"/>
        </w:rPr>
        <w:t xml:space="preserve"> also covers the provision of specialist or auxiliary aids and equipment, which may assist these pupils in accessing the curriculum within a reasonable timeframe;</w:t>
      </w:r>
    </w:p>
    <w:p w14:paraId="488E281F" w14:textId="77777777" w:rsidR="00B71FFC" w:rsidRPr="005C2719" w:rsidRDefault="00B71FFC" w:rsidP="00690E63">
      <w:pPr>
        <w:pStyle w:val="ListParagraph"/>
        <w:numPr>
          <w:ilvl w:val="0"/>
          <w:numId w:val="1"/>
        </w:numPr>
        <w:spacing w:line="360" w:lineRule="auto"/>
        <w:rPr>
          <w:rFonts w:ascii="Arial Narrow" w:hAnsi="Arial Narrow" w:cs="Arial"/>
        </w:rPr>
      </w:pPr>
      <w:r w:rsidRPr="005C2719">
        <w:rPr>
          <w:rFonts w:ascii="Arial Narrow" w:hAnsi="Arial Narrow" w:cs="Arial"/>
        </w:rPr>
        <w:t xml:space="preserve">  </w:t>
      </w:r>
      <w:r w:rsidRPr="005C2719">
        <w:rPr>
          <w:rFonts w:ascii="Arial Narrow" w:hAnsi="Arial Narrow" w:cs="Arial"/>
          <w:b/>
        </w:rPr>
        <w:t>Improve and maintain access to the physical environment of the school</w:t>
      </w:r>
      <w:r w:rsidRPr="005C2719">
        <w:rPr>
          <w:rFonts w:ascii="Arial Narrow" w:hAnsi="Arial Narrow" w:cs="Arial"/>
        </w:rPr>
        <w:t>, adding specialist facilities as necessary – this covers improvements to the physical environment of the school and physical aids to access education within a reasonable timeframe;</w:t>
      </w:r>
    </w:p>
    <w:p w14:paraId="488E2820" w14:textId="77777777" w:rsidR="00B71FFC" w:rsidRPr="005C2719" w:rsidRDefault="00B71FFC" w:rsidP="00690E63">
      <w:pPr>
        <w:pStyle w:val="ListParagraph"/>
        <w:numPr>
          <w:ilvl w:val="0"/>
          <w:numId w:val="1"/>
        </w:numPr>
        <w:spacing w:line="360" w:lineRule="auto"/>
        <w:rPr>
          <w:rFonts w:ascii="Arial Narrow" w:hAnsi="Arial Narrow" w:cs="Arial"/>
        </w:rPr>
      </w:pPr>
      <w:r w:rsidRPr="005C2719">
        <w:rPr>
          <w:rFonts w:ascii="Arial Narrow" w:hAnsi="Arial Narrow" w:cs="Arial"/>
          <w:b/>
        </w:rPr>
        <w:t>Improve the delivery of written information to pupils, staff, parents and visitors with disabilities</w:t>
      </w:r>
      <w:r w:rsidRPr="005C2719">
        <w:rPr>
          <w:rFonts w:ascii="Arial Narrow" w:hAnsi="Arial Narrow" w:cs="Arial"/>
        </w:rPr>
        <w:t xml:space="preserve">; examples might include hand-outs, timetables, textbooks and information about the school and school events; the information should be made available in various preferred formats within a reasonable timeframe.  </w:t>
      </w:r>
    </w:p>
    <w:p w14:paraId="488E2821" w14:textId="77777777" w:rsidR="008B5EB8" w:rsidRPr="005C2719" w:rsidRDefault="00B71FFC" w:rsidP="008B5EB8">
      <w:pPr>
        <w:spacing w:before="60"/>
        <w:rPr>
          <w:rFonts w:ascii="Arial Narrow" w:hAnsi="Arial Narrow" w:cs="Arial"/>
        </w:rPr>
      </w:pPr>
      <w:r w:rsidRPr="005C2719">
        <w:rPr>
          <w:rFonts w:ascii="Arial Narrow" w:hAnsi="Arial Narrow" w:cs="Arial"/>
        </w:rPr>
        <w:t xml:space="preserve"> Whole school training will recognize the need to continue raising awareness for staff and governors on equality issues with reference to the Equality Act 2010.  </w:t>
      </w:r>
    </w:p>
    <w:p w14:paraId="488E2822" w14:textId="77777777" w:rsidR="00B71FFC" w:rsidRPr="005C2719" w:rsidRDefault="00B71FFC" w:rsidP="00690E63">
      <w:pPr>
        <w:spacing w:line="360" w:lineRule="auto"/>
        <w:rPr>
          <w:rFonts w:ascii="Arial Narrow" w:hAnsi="Arial Narrow" w:cs="Arial"/>
        </w:rPr>
      </w:pPr>
    </w:p>
    <w:p w14:paraId="488E2823" w14:textId="77777777" w:rsidR="009F3CB9" w:rsidRPr="005C2719" w:rsidRDefault="00B71FFC" w:rsidP="00690E63">
      <w:pPr>
        <w:spacing w:line="360" w:lineRule="auto"/>
        <w:rPr>
          <w:rFonts w:ascii="Arial Narrow" w:hAnsi="Arial Narrow" w:cs="Arial"/>
        </w:rPr>
      </w:pPr>
      <w:r w:rsidRPr="005C2719">
        <w:rPr>
          <w:rFonts w:ascii="Arial Narrow" w:hAnsi="Arial Narrow" w:cs="Arial"/>
        </w:rPr>
        <w:lastRenderedPageBreak/>
        <w:t xml:space="preserve"> This Accessibility Plan should be read in conjunction with the following school policies, strategies and documents: </w:t>
      </w:r>
    </w:p>
    <w:p w14:paraId="488E2824" w14:textId="77777777" w:rsidR="009F3CB9" w:rsidRPr="005C2719" w:rsidRDefault="00B71FFC" w:rsidP="00A10827">
      <w:pPr>
        <w:pStyle w:val="ListParagraph"/>
        <w:numPr>
          <w:ilvl w:val="0"/>
          <w:numId w:val="16"/>
        </w:numPr>
        <w:spacing w:line="360" w:lineRule="auto"/>
        <w:rPr>
          <w:rFonts w:ascii="Arial Narrow" w:hAnsi="Arial Narrow" w:cs="Arial"/>
        </w:rPr>
      </w:pPr>
      <w:r w:rsidRPr="005C2719">
        <w:rPr>
          <w:rFonts w:ascii="Arial Narrow" w:hAnsi="Arial Narrow" w:cs="Arial"/>
        </w:rPr>
        <w:t xml:space="preserve">Behaviour </w:t>
      </w:r>
      <w:r w:rsidR="00264EE7" w:rsidRPr="005C2719">
        <w:rPr>
          <w:rFonts w:ascii="Arial Narrow" w:hAnsi="Arial Narrow" w:cs="Arial"/>
        </w:rPr>
        <w:t>for learning</w:t>
      </w:r>
      <w:r w:rsidRPr="005C2719">
        <w:rPr>
          <w:rFonts w:ascii="Arial Narrow" w:hAnsi="Arial Narrow" w:cs="Arial"/>
        </w:rPr>
        <w:t xml:space="preserve"> Policy</w:t>
      </w:r>
    </w:p>
    <w:p w14:paraId="488E2825" w14:textId="77777777" w:rsidR="009F3CB9" w:rsidRPr="005C2719" w:rsidRDefault="00B71FFC" w:rsidP="00A10827">
      <w:pPr>
        <w:pStyle w:val="ListParagraph"/>
        <w:numPr>
          <w:ilvl w:val="0"/>
          <w:numId w:val="16"/>
        </w:numPr>
        <w:spacing w:line="360" w:lineRule="auto"/>
        <w:rPr>
          <w:rFonts w:ascii="Arial Narrow" w:hAnsi="Arial Narrow" w:cs="Arial"/>
        </w:rPr>
      </w:pPr>
      <w:r w:rsidRPr="005C2719">
        <w:rPr>
          <w:rFonts w:ascii="Arial Narrow" w:hAnsi="Arial Narrow" w:cs="Arial"/>
        </w:rPr>
        <w:t xml:space="preserve">Critical Incident Support Plan </w:t>
      </w:r>
    </w:p>
    <w:p w14:paraId="488E2826" w14:textId="77777777" w:rsidR="009F3CB9" w:rsidRPr="005C2719" w:rsidRDefault="00B71FFC" w:rsidP="00A10827">
      <w:pPr>
        <w:pStyle w:val="ListParagraph"/>
        <w:numPr>
          <w:ilvl w:val="0"/>
          <w:numId w:val="17"/>
        </w:numPr>
        <w:spacing w:line="360" w:lineRule="auto"/>
        <w:rPr>
          <w:rFonts w:ascii="Arial Narrow" w:hAnsi="Arial Narrow" w:cs="Arial"/>
        </w:rPr>
      </w:pPr>
      <w:r w:rsidRPr="005C2719">
        <w:rPr>
          <w:rFonts w:ascii="Arial Narrow" w:hAnsi="Arial Narrow" w:cs="Arial"/>
        </w:rPr>
        <w:t>Equal Opportunities Policy</w:t>
      </w:r>
    </w:p>
    <w:p w14:paraId="488E2827" w14:textId="77777777" w:rsidR="009F3CB9" w:rsidRPr="005C2719" w:rsidRDefault="00B71FFC" w:rsidP="00A10827">
      <w:pPr>
        <w:pStyle w:val="ListParagraph"/>
        <w:numPr>
          <w:ilvl w:val="0"/>
          <w:numId w:val="17"/>
        </w:numPr>
        <w:spacing w:line="360" w:lineRule="auto"/>
        <w:rPr>
          <w:rFonts w:ascii="Arial Narrow" w:hAnsi="Arial Narrow" w:cs="Arial"/>
        </w:rPr>
      </w:pPr>
      <w:r w:rsidRPr="005C2719">
        <w:rPr>
          <w:rFonts w:ascii="Arial Narrow" w:hAnsi="Arial Narrow" w:cs="Arial"/>
        </w:rPr>
        <w:t xml:space="preserve">Health &amp; Safety Policy </w:t>
      </w:r>
    </w:p>
    <w:p w14:paraId="488E2828" w14:textId="77777777" w:rsidR="009F3CB9" w:rsidRPr="005C2719" w:rsidRDefault="00B71FFC" w:rsidP="00A10827">
      <w:pPr>
        <w:pStyle w:val="ListParagraph"/>
        <w:numPr>
          <w:ilvl w:val="0"/>
          <w:numId w:val="17"/>
        </w:numPr>
        <w:spacing w:line="360" w:lineRule="auto"/>
        <w:rPr>
          <w:rFonts w:ascii="Arial Narrow" w:hAnsi="Arial Narrow" w:cs="Arial"/>
        </w:rPr>
      </w:pPr>
      <w:r w:rsidRPr="005C2719">
        <w:rPr>
          <w:rFonts w:ascii="Arial Narrow" w:hAnsi="Arial Narrow" w:cs="Arial"/>
        </w:rPr>
        <w:t xml:space="preserve">Equality Plan </w:t>
      </w:r>
    </w:p>
    <w:p w14:paraId="488E2829" w14:textId="77777777" w:rsidR="009F3CB9" w:rsidRPr="005C2719" w:rsidRDefault="00B71FFC" w:rsidP="00A10827">
      <w:pPr>
        <w:pStyle w:val="ListParagraph"/>
        <w:numPr>
          <w:ilvl w:val="0"/>
          <w:numId w:val="17"/>
        </w:numPr>
        <w:spacing w:line="360" w:lineRule="auto"/>
        <w:rPr>
          <w:rFonts w:ascii="Arial Narrow" w:hAnsi="Arial Narrow" w:cs="Arial"/>
        </w:rPr>
      </w:pPr>
      <w:r w:rsidRPr="005C2719">
        <w:rPr>
          <w:rFonts w:ascii="Arial Narrow" w:hAnsi="Arial Narrow" w:cs="Arial"/>
        </w:rPr>
        <w:t xml:space="preserve">School </w:t>
      </w:r>
      <w:r w:rsidR="00264EE7" w:rsidRPr="005C2719">
        <w:rPr>
          <w:rFonts w:ascii="Arial Narrow" w:hAnsi="Arial Narrow" w:cs="Arial"/>
        </w:rPr>
        <w:t xml:space="preserve">Action and Impact </w:t>
      </w:r>
      <w:r w:rsidRPr="005C2719">
        <w:rPr>
          <w:rFonts w:ascii="Arial Narrow" w:hAnsi="Arial Narrow" w:cs="Arial"/>
        </w:rPr>
        <w:t xml:space="preserve">Plan </w:t>
      </w:r>
    </w:p>
    <w:p w14:paraId="488E282A" w14:textId="77777777" w:rsidR="009F3CB9" w:rsidRPr="005C2719" w:rsidRDefault="00B71FFC" w:rsidP="00A10827">
      <w:pPr>
        <w:pStyle w:val="ListParagraph"/>
        <w:numPr>
          <w:ilvl w:val="0"/>
          <w:numId w:val="17"/>
        </w:numPr>
        <w:spacing w:line="360" w:lineRule="auto"/>
        <w:rPr>
          <w:rFonts w:ascii="Arial Narrow" w:hAnsi="Arial Narrow" w:cs="Arial"/>
        </w:rPr>
      </w:pPr>
      <w:r w:rsidRPr="005C2719">
        <w:rPr>
          <w:rFonts w:ascii="Arial Narrow" w:hAnsi="Arial Narrow" w:cs="Arial"/>
        </w:rPr>
        <w:t xml:space="preserve">Special Educational Needs Policy </w:t>
      </w:r>
      <w:r w:rsidR="00264EE7" w:rsidRPr="005C2719">
        <w:rPr>
          <w:rFonts w:ascii="Arial Narrow" w:hAnsi="Arial Narrow" w:cs="Arial"/>
        </w:rPr>
        <w:t>and SEND information report</w:t>
      </w:r>
    </w:p>
    <w:p w14:paraId="488E282B" w14:textId="77777777" w:rsidR="006A08D7" w:rsidRPr="005C2719" w:rsidRDefault="00B71FFC" w:rsidP="00A10827">
      <w:pPr>
        <w:pStyle w:val="ListParagraph"/>
        <w:numPr>
          <w:ilvl w:val="0"/>
          <w:numId w:val="17"/>
        </w:numPr>
        <w:spacing w:line="360" w:lineRule="auto"/>
        <w:rPr>
          <w:rFonts w:ascii="Arial Narrow" w:hAnsi="Arial Narrow" w:cs="Arial"/>
        </w:rPr>
      </w:pPr>
      <w:r w:rsidRPr="005C2719">
        <w:rPr>
          <w:rFonts w:ascii="Arial Narrow" w:hAnsi="Arial Narrow" w:cs="Arial"/>
        </w:rPr>
        <w:t xml:space="preserve">Staff </w:t>
      </w:r>
      <w:r w:rsidR="00264EE7" w:rsidRPr="005C2719">
        <w:rPr>
          <w:rFonts w:ascii="Arial Narrow" w:hAnsi="Arial Narrow" w:cs="Arial"/>
        </w:rPr>
        <w:t>Handbook</w:t>
      </w:r>
    </w:p>
    <w:p w14:paraId="488E282C" w14:textId="77777777" w:rsidR="00A10827" w:rsidRPr="005C2719" w:rsidRDefault="00A10827" w:rsidP="00A10827">
      <w:pPr>
        <w:pStyle w:val="ListParagraph"/>
        <w:numPr>
          <w:ilvl w:val="0"/>
          <w:numId w:val="15"/>
        </w:numPr>
        <w:spacing w:line="360" w:lineRule="auto"/>
        <w:rPr>
          <w:rFonts w:ascii="Arial Narrow" w:hAnsi="Arial Narrow" w:cs="Arial"/>
        </w:rPr>
      </w:pPr>
      <w:r w:rsidRPr="005C2719">
        <w:rPr>
          <w:rFonts w:ascii="Arial Narrow" w:hAnsi="Arial Narrow" w:cs="Arial"/>
        </w:rPr>
        <w:t>NCC Ordinarily Available Provision document</w:t>
      </w:r>
    </w:p>
    <w:p w14:paraId="488E282D" w14:textId="1F779110" w:rsidR="00B656B1" w:rsidRPr="005C2719" w:rsidRDefault="00B71FFC" w:rsidP="00690E63">
      <w:pPr>
        <w:spacing w:line="360" w:lineRule="auto"/>
        <w:rPr>
          <w:rFonts w:ascii="Arial Narrow" w:hAnsi="Arial Narrow" w:cs="Arial"/>
        </w:rPr>
      </w:pPr>
      <w:r w:rsidRPr="005C2719">
        <w:rPr>
          <w:rFonts w:ascii="Arial Narrow" w:hAnsi="Arial Narrow" w:cs="Arial"/>
        </w:rPr>
        <w:t xml:space="preserve"> The Accessibility Plan for physical accessibility </w:t>
      </w:r>
      <w:r w:rsidR="00B656B1" w:rsidRPr="005C2719">
        <w:rPr>
          <w:rFonts w:ascii="Arial Narrow" w:hAnsi="Arial Narrow" w:cs="Arial"/>
        </w:rPr>
        <w:t xml:space="preserve">is informed by </w:t>
      </w:r>
      <w:r w:rsidRPr="005C2719">
        <w:rPr>
          <w:rFonts w:ascii="Arial Narrow" w:hAnsi="Arial Narrow" w:cs="Arial"/>
        </w:rPr>
        <w:t xml:space="preserve">the Access Audit of the School, which remains the responsibility of </w:t>
      </w:r>
      <w:r w:rsidR="00C84A4A" w:rsidRPr="005C2719">
        <w:rPr>
          <w:rFonts w:ascii="Arial Narrow" w:hAnsi="Arial Narrow" w:cs="Arial"/>
        </w:rPr>
        <w:t>the</w:t>
      </w:r>
      <w:r w:rsidR="00C84A4A">
        <w:rPr>
          <w:rFonts w:ascii="Arial Narrow" w:hAnsi="Arial Narrow" w:cs="Arial"/>
        </w:rPr>
        <w:t xml:space="preserve"> academy council</w:t>
      </w:r>
      <w:r w:rsidRPr="005C2719">
        <w:rPr>
          <w:rFonts w:ascii="Arial Narrow" w:hAnsi="Arial Narrow" w:cs="Arial"/>
        </w:rPr>
        <w:t xml:space="preserve">. An accessibility audit will be completed by the school prior to the end of </w:t>
      </w:r>
      <w:r w:rsidR="00B656B1" w:rsidRPr="005C2719">
        <w:rPr>
          <w:rFonts w:ascii="Arial Narrow" w:hAnsi="Arial Narrow" w:cs="Arial"/>
        </w:rPr>
        <w:t>the period covered by this plan in order to inform the next.</w:t>
      </w:r>
    </w:p>
    <w:p w14:paraId="488E282E"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Equality Impact Assessments will be undertaken as and when school policies are reviewed. The terms of reference for all governors’ committees will include the need to consider Equality and Diversity issues as required by the Equality Act 2010.  </w:t>
      </w:r>
    </w:p>
    <w:p w14:paraId="488E282F"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 The Accessibility Plan will be published on the school website.  </w:t>
      </w:r>
    </w:p>
    <w:p w14:paraId="488E2830" w14:textId="453F0232"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 The Accessibility Plan will be</w:t>
      </w:r>
      <w:r w:rsidR="006A08D7" w:rsidRPr="005C2719">
        <w:rPr>
          <w:rFonts w:ascii="Arial Narrow" w:hAnsi="Arial Narrow" w:cs="Arial"/>
        </w:rPr>
        <w:t xml:space="preserve"> monitored through the </w:t>
      </w:r>
      <w:r w:rsidR="00C84A4A">
        <w:rPr>
          <w:rFonts w:ascii="Arial Narrow" w:hAnsi="Arial Narrow" w:cs="Arial"/>
        </w:rPr>
        <w:t>academy council.</w:t>
      </w:r>
    </w:p>
    <w:p w14:paraId="488E2831"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 The school will work in </w:t>
      </w:r>
      <w:r w:rsidR="00264EE7" w:rsidRPr="005C2719">
        <w:rPr>
          <w:rFonts w:ascii="Arial Narrow" w:hAnsi="Arial Narrow" w:cs="Arial"/>
        </w:rPr>
        <w:t xml:space="preserve">partnership with Durham and Newcastle Diocesan Learning Trust </w:t>
      </w:r>
      <w:r w:rsidRPr="005C2719">
        <w:rPr>
          <w:rFonts w:ascii="Arial Narrow" w:hAnsi="Arial Narrow" w:cs="Arial"/>
        </w:rPr>
        <w:t xml:space="preserve">in developing and implementing this Accessibility Plan.  </w:t>
      </w:r>
    </w:p>
    <w:p w14:paraId="488E2832"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Approved _____________________________    </w:t>
      </w:r>
    </w:p>
    <w:p w14:paraId="488E2833"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 xml:space="preserve">Date _____________________________          </w:t>
      </w:r>
    </w:p>
    <w:p w14:paraId="488E2834" w14:textId="77777777" w:rsidR="00E5544D" w:rsidRDefault="00E5544D" w:rsidP="00690E63">
      <w:pPr>
        <w:spacing w:line="360" w:lineRule="auto"/>
        <w:rPr>
          <w:rFonts w:ascii="Arial Narrow" w:hAnsi="Arial Narrow" w:cs="Arial"/>
        </w:rPr>
      </w:pPr>
    </w:p>
    <w:p w14:paraId="488E2835" w14:textId="77777777" w:rsidR="00E5544D" w:rsidRDefault="00E5544D" w:rsidP="00690E63">
      <w:pPr>
        <w:spacing w:line="360" w:lineRule="auto"/>
        <w:rPr>
          <w:rFonts w:ascii="Arial Narrow" w:hAnsi="Arial Narrow" w:cs="Arial"/>
        </w:rPr>
      </w:pPr>
    </w:p>
    <w:p w14:paraId="488E2836" w14:textId="77777777" w:rsidR="00E5544D" w:rsidRDefault="00E5544D" w:rsidP="00690E63">
      <w:pPr>
        <w:spacing w:line="360" w:lineRule="auto"/>
        <w:rPr>
          <w:rFonts w:ascii="Arial Narrow" w:hAnsi="Arial Narrow" w:cs="Arial"/>
        </w:rPr>
      </w:pPr>
    </w:p>
    <w:p w14:paraId="488E2837" w14:textId="77777777" w:rsidR="00E5544D" w:rsidRDefault="00E5544D" w:rsidP="00690E63">
      <w:pPr>
        <w:spacing w:line="360" w:lineRule="auto"/>
        <w:rPr>
          <w:rFonts w:ascii="Arial Narrow" w:hAnsi="Arial Narrow" w:cs="Arial"/>
        </w:rPr>
      </w:pPr>
    </w:p>
    <w:p w14:paraId="488E2838" w14:textId="77777777" w:rsidR="00E5544D" w:rsidRDefault="00E5544D" w:rsidP="00690E63">
      <w:pPr>
        <w:spacing w:line="360" w:lineRule="auto"/>
        <w:rPr>
          <w:rFonts w:ascii="Arial Narrow" w:hAnsi="Arial Narrow" w:cs="Arial"/>
        </w:rPr>
      </w:pPr>
    </w:p>
    <w:p w14:paraId="488E2839" w14:textId="77777777" w:rsidR="00E5544D" w:rsidRDefault="00E5544D" w:rsidP="00690E63">
      <w:pPr>
        <w:spacing w:line="360" w:lineRule="auto"/>
        <w:rPr>
          <w:rFonts w:ascii="Arial Narrow" w:hAnsi="Arial Narrow" w:cs="Arial"/>
        </w:rPr>
      </w:pPr>
    </w:p>
    <w:p w14:paraId="488E283A" w14:textId="77777777" w:rsidR="00E5544D" w:rsidRDefault="00E5544D" w:rsidP="00690E63">
      <w:pPr>
        <w:spacing w:line="360" w:lineRule="auto"/>
        <w:rPr>
          <w:rFonts w:ascii="Arial Narrow" w:hAnsi="Arial Narrow" w:cs="Arial"/>
        </w:rPr>
      </w:pPr>
    </w:p>
    <w:p w14:paraId="488E283B" w14:textId="77777777" w:rsidR="00C559E1" w:rsidRPr="00E5544D" w:rsidRDefault="0021778B" w:rsidP="00690E63">
      <w:pPr>
        <w:spacing w:line="360" w:lineRule="auto"/>
        <w:rPr>
          <w:rFonts w:ascii="Arial Narrow" w:hAnsi="Arial Narrow" w:cs="Arial"/>
          <w:b/>
        </w:rPr>
      </w:pPr>
      <w:r w:rsidRPr="00E5544D">
        <w:rPr>
          <w:rFonts w:ascii="Arial Narrow" w:hAnsi="Arial Narrow" w:cs="Arial"/>
          <w:b/>
        </w:rPr>
        <w:lastRenderedPageBreak/>
        <w:t xml:space="preserve">3.0 </w:t>
      </w:r>
      <w:r w:rsidR="00E5544D" w:rsidRPr="00E5544D">
        <w:rPr>
          <w:rFonts w:ascii="Arial Narrow" w:hAnsi="Arial Narrow" w:cs="Arial"/>
          <w:b/>
        </w:rPr>
        <w:t>Contextual information</w:t>
      </w:r>
    </w:p>
    <w:p w14:paraId="488E283C" w14:textId="77777777" w:rsidR="009B7816" w:rsidRPr="005C2719" w:rsidRDefault="006A08D7" w:rsidP="00690E63">
      <w:pPr>
        <w:spacing w:line="360" w:lineRule="auto"/>
        <w:rPr>
          <w:rFonts w:ascii="Arial Narrow" w:hAnsi="Arial Narrow" w:cs="Arial"/>
        </w:rPr>
      </w:pPr>
      <w:r w:rsidRPr="005C2719">
        <w:rPr>
          <w:rFonts w:ascii="Arial Narrow" w:hAnsi="Arial Narrow" w:cs="Arial"/>
        </w:rPr>
        <w:t>The school is a single</w:t>
      </w:r>
      <w:r w:rsidR="00B71FFC" w:rsidRPr="005C2719">
        <w:rPr>
          <w:rFonts w:ascii="Arial Narrow" w:hAnsi="Arial Narrow" w:cs="Arial"/>
        </w:rPr>
        <w:t xml:space="preserve"> storey building with wide corridors and several access points from outside. </w:t>
      </w:r>
      <w:r w:rsidRPr="005C2719">
        <w:rPr>
          <w:rFonts w:ascii="Arial Narrow" w:hAnsi="Arial Narrow" w:cs="Arial"/>
        </w:rPr>
        <w:t xml:space="preserve"> </w:t>
      </w:r>
      <w:r w:rsidR="00D73287" w:rsidRPr="005C2719">
        <w:rPr>
          <w:rFonts w:ascii="Arial Narrow" w:hAnsi="Arial Narrow" w:cs="Arial"/>
        </w:rPr>
        <w:t>EYFS and KS1 areas could all be accessed via a level external route</w:t>
      </w:r>
      <w:r w:rsidR="00A10827" w:rsidRPr="005C2719">
        <w:rPr>
          <w:rFonts w:ascii="Arial Narrow" w:hAnsi="Arial Narrow" w:cs="Arial"/>
        </w:rPr>
        <w:t>.</w:t>
      </w:r>
      <w:r w:rsidR="00D73287" w:rsidRPr="005C2719">
        <w:rPr>
          <w:rFonts w:ascii="Arial Narrow" w:hAnsi="Arial Narrow" w:cs="Arial"/>
        </w:rPr>
        <w:t xml:space="preserve"> </w:t>
      </w:r>
      <w:r w:rsidR="00B71FFC" w:rsidRPr="005C2719">
        <w:rPr>
          <w:rFonts w:ascii="Arial Narrow" w:hAnsi="Arial Narrow" w:cs="Arial"/>
        </w:rPr>
        <w:t xml:space="preserve"> </w:t>
      </w:r>
      <w:r w:rsidR="00A10827" w:rsidRPr="005C2719">
        <w:rPr>
          <w:rFonts w:ascii="Arial Narrow" w:hAnsi="Arial Narrow" w:cs="Arial"/>
        </w:rPr>
        <w:t>A portable ramp has been purchased to enable access through external doors where there are steps. KS2 classrooms have ramped access but this is angled in such a way that access for a wheelchair or walking frame would be difficult.</w:t>
      </w:r>
    </w:p>
    <w:p w14:paraId="488E283D" w14:textId="77777777" w:rsidR="0021778B" w:rsidRPr="005C2719" w:rsidRDefault="0021778B" w:rsidP="00690E63">
      <w:pPr>
        <w:spacing w:line="360" w:lineRule="auto"/>
        <w:rPr>
          <w:rFonts w:ascii="Arial Narrow" w:hAnsi="Arial Narrow" w:cs="Arial"/>
        </w:rPr>
      </w:pPr>
      <w:r w:rsidRPr="005C2719">
        <w:rPr>
          <w:rFonts w:ascii="Arial Narrow" w:hAnsi="Arial Narrow" w:cs="Arial"/>
        </w:rPr>
        <w:t>Children’s toilets are an appropriate size and there is a frame fitted over one toilet for additional support.</w:t>
      </w:r>
    </w:p>
    <w:p w14:paraId="488E283E" w14:textId="77777777" w:rsidR="00B71FFC" w:rsidRPr="005C2719" w:rsidRDefault="00B71FFC" w:rsidP="00690E63">
      <w:pPr>
        <w:spacing w:line="360" w:lineRule="auto"/>
        <w:rPr>
          <w:rFonts w:ascii="Arial Narrow" w:hAnsi="Arial Narrow" w:cs="Arial"/>
        </w:rPr>
      </w:pPr>
      <w:r w:rsidRPr="005C2719">
        <w:rPr>
          <w:rFonts w:ascii="Arial Narrow" w:hAnsi="Arial Narrow" w:cs="Arial"/>
        </w:rPr>
        <w:t>On-site car parking for staff and visitor</w:t>
      </w:r>
      <w:r w:rsidR="006A08D7" w:rsidRPr="005C2719">
        <w:rPr>
          <w:rFonts w:ascii="Arial Narrow" w:hAnsi="Arial Narrow" w:cs="Arial"/>
        </w:rPr>
        <w:t>s is level</w:t>
      </w:r>
      <w:r w:rsidR="00AD7256" w:rsidRPr="005C2719">
        <w:rPr>
          <w:rFonts w:ascii="Arial Narrow" w:hAnsi="Arial Narrow" w:cs="Arial"/>
        </w:rPr>
        <w:t>.</w:t>
      </w:r>
      <w:r w:rsidR="006A08D7" w:rsidRPr="005C2719">
        <w:rPr>
          <w:rFonts w:ascii="Arial Narrow" w:hAnsi="Arial Narrow" w:cs="Arial"/>
        </w:rPr>
        <w:t xml:space="preserve"> </w:t>
      </w:r>
      <w:r w:rsidR="00690E63" w:rsidRPr="005C2719">
        <w:rPr>
          <w:rFonts w:ascii="Arial Narrow" w:hAnsi="Arial Narrow" w:cs="Arial"/>
        </w:rPr>
        <w:t xml:space="preserve"> Many</w:t>
      </w:r>
      <w:r w:rsidRPr="005C2719">
        <w:rPr>
          <w:rFonts w:ascii="Arial Narrow" w:hAnsi="Arial Narrow" w:cs="Arial"/>
        </w:rPr>
        <w:t xml:space="preserve"> entrances to the school are either flat or ramped and all have wide doors fitted. The main e</w:t>
      </w:r>
      <w:r w:rsidR="009B7816" w:rsidRPr="005C2719">
        <w:rPr>
          <w:rFonts w:ascii="Arial Narrow" w:hAnsi="Arial Narrow" w:cs="Arial"/>
        </w:rPr>
        <w:t xml:space="preserve">ntrance features a secure lobby. </w:t>
      </w:r>
      <w:r w:rsidR="00B656B1" w:rsidRPr="005C2719">
        <w:rPr>
          <w:rFonts w:ascii="Arial Narrow" w:hAnsi="Arial Narrow" w:cs="Arial"/>
        </w:rPr>
        <w:t xml:space="preserve">There is a disabled toilet </w:t>
      </w:r>
      <w:r w:rsidRPr="005C2719">
        <w:rPr>
          <w:rFonts w:ascii="Arial Narrow" w:hAnsi="Arial Narrow" w:cs="Arial"/>
        </w:rPr>
        <w:t>available</w:t>
      </w:r>
      <w:r w:rsidR="009B7816" w:rsidRPr="005C2719">
        <w:rPr>
          <w:rFonts w:ascii="Arial Narrow" w:hAnsi="Arial Narrow" w:cs="Arial"/>
        </w:rPr>
        <w:t xml:space="preserve"> in the lobby area.</w:t>
      </w:r>
      <w:r w:rsidRPr="005C2719">
        <w:rPr>
          <w:rFonts w:ascii="Arial Narrow" w:hAnsi="Arial Narrow" w:cs="Arial"/>
        </w:rPr>
        <w:t xml:space="preserve"> </w:t>
      </w:r>
      <w:r w:rsidR="009B7816" w:rsidRPr="005C2719">
        <w:rPr>
          <w:rFonts w:ascii="Arial Narrow" w:hAnsi="Arial Narrow" w:cs="Arial"/>
        </w:rPr>
        <w:t xml:space="preserve">This is fitted with </w:t>
      </w:r>
      <w:r w:rsidRPr="005C2719">
        <w:rPr>
          <w:rFonts w:ascii="Arial Narrow" w:hAnsi="Arial Narrow" w:cs="Arial"/>
        </w:rPr>
        <w:t>a handrail and a pull emergency cord</w:t>
      </w:r>
      <w:r w:rsidR="00A10827" w:rsidRPr="005C2719">
        <w:rPr>
          <w:rFonts w:ascii="Arial Narrow" w:hAnsi="Arial Narrow" w:cs="Arial"/>
        </w:rPr>
        <w:t>.</w:t>
      </w:r>
    </w:p>
    <w:p w14:paraId="488E283F" w14:textId="77777777" w:rsidR="009B7816" w:rsidRPr="005C2719" w:rsidRDefault="00B71FFC" w:rsidP="00690E63">
      <w:pPr>
        <w:spacing w:line="360" w:lineRule="auto"/>
        <w:rPr>
          <w:rFonts w:ascii="Arial Narrow" w:hAnsi="Arial Narrow" w:cs="Arial"/>
        </w:rPr>
      </w:pPr>
      <w:r w:rsidRPr="005C2719">
        <w:rPr>
          <w:rFonts w:ascii="Arial Narrow" w:hAnsi="Arial Narrow" w:cs="Arial"/>
        </w:rPr>
        <w:t>The school has internal emergency signage and escape routes are clearly marked</w:t>
      </w:r>
      <w:r w:rsidR="009B7816" w:rsidRPr="005C2719">
        <w:rPr>
          <w:rFonts w:ascii="Arial Narrow" w:hAnsi="Arial Narrow" w:cs="Arial"/>
        </w:rPr>
        <w:t xml:space="preserve">. </w:t>
      </w:r>
    </w:p>
    <w:p w14:paraId="488E2840" w14:textId="77777777" w:rsidR="00C559E1" w:rsidRPr="005C2719" w:rsidRDefault="00C559E1" w:rsidP="00690E63">
      <w:pPr>
        <w:spacing w:line="360" w:lineRule="auto"/>
        <w:rPr>
          <w:rFonts w:ascii="Arial Narrow" w:hAnsi="Arial Narrow" w:cs="Arial"/>
        </w:rPr>
      </w:pPr>
      <w:r w:rsidRPr="005C2719">
        <w:rPr>
          <w:rFonts w:ascii="Arial Narrow" w:hAnsi="Arial Narrow" w:cs="Arial"/>
        </w:rPr>
        <w:t>Individual pupils are supported to enable them to access equipment in the Early Years area. Playground areas are mainly level with some gravel or mud surfaces</w:t>
      </w:r>
    </w:p>
    <w:p w14:paraId="488E2841" w14:textId="77777777" w:rsidR="009B7816" w:rsidRPr="005C2719" w:rsidRDefault="009B7816" w:rsidP="00690E63">
      <w:pPr>
        <w:spacing w:line="360" w:lineRule="auto"/>
        <w:rPr>
          <w:rFonts w:ascii="Arial Narrow" w:hAnsi="Arial Narrow" w:cs="Arial"/>
        </w:rPr>
      </w:pPr>
    </w:p>
    <w:p w14:paraId="488E2842" w14:textId="77777777" w:rsidR="0082372B" w:rsidRPr="005C2719" w:rsidRDefault="0082372B" w:rsidP="0082372B">
      <w:pPr>
        <w:spacing w:line="360" w:lineRule="auto"/>
        <w:rPr>
          <w:rFonts w:ascii="Arial Narrow" w:hAnsi="Arial Narrow" w:cs="Arial"/>
        </w:rPr>
      </w:pPr>
    </w:p>
    <w:p w14:paraId="488E2843" w14:textId="77777777" w:rsidR="0082372B" w:rsidRPr="005C2719" w:rsidRDefault="0082372B" w:rsidP="0082372B">
      <w:pPr>
        <w:spacing w:line="360" w:lineRule="auto"/>
        <w:rPr>
          <w:rFonts w:ascii="Arial Narrow" w:hAnsi="Arial Narrow" w:cs="Arial"/>
        </w:rPr>
        <w:sectPr w:rsidR="0082372B" w:rsidRPr="005C2719" w:rsidSect="00D77116">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488E2844" w14:textId="77777777" w:rsidR="005C2719" w:rsidRDefault="005C2719" w:rsidP="0082372B">
      <w:pPr>
        <w:rPr>
          <w:rFonts w:ascii="Arial Narrow" w:hAnsi="Arial Narrow" w:cs="Arial"/>
          <w:b/>
        </w:rPr>
      </w:pPr>
      <w:r>
        <w:rPr>
          <w:rFonts w:ascii="Arial Narrow" w:hAnsi="Arial Narrow" w:cs="Arial"/>
          <w:b/>
        </w:rPr>
        <w:lastRenderedPageBreak/>
        <w:t>4. Targets</w:t>
      </w:r>
    </w:p>
    <w:p w14:paraId="488E2845" w14:textId="77777777" w:rsidR="0082372B" w:rsidRPr="005C2719" w:rsidRDefault="0082372B" w:rsidP="0082372B">
      <w:pPr>
        <w:rPr>
          <w:rFonts w:ascii="Arial Narrow" w:hAnsi="Arial Narrow" w:cs="Arial"/>
          <w:b/>
        </w:rPr>
      </w:pPr>
      <w:r w:rsidRPr="005C2719">
        <w:rPr>
          <w:rFonts w:ascii="Arial Narrow" w:hAnsi="Arial Narrow" w:cs="Arial"/>
          <w:b/>
        </w:rPr>
        <w:t xml:space="preserve">Aim 1:  To increase the extent to which pupils </w:t>
      </w:r>
      <w:r w:rsidR="00A10827" w:rsidRPr="005C2719">
        <w:rPr>
          <w:rFonts w:ascii="Arial Narrow" w:hAnsi="Arial Narrow" w:cs="Arial"/>
          <w:b/>
        </w:rPr>
        <w:t xml:space="preserve">with a disability </w:t>
      </w:r>
      <w:r w:rsidRPr="005C2719">
        <w:rPr>
          <w:rFonts w:ascii="Arial Narrow" w:hAnsi="Arial Narrow" w:cs="Arial"/>
          <w:b/>
        </w:rPr>
        <w:t xml:space="preserve">can participate in the school curriculum. </w:t>
      </w:r>
    </w:p>
    <w:p w14:paraId="488E2846" w14:textId="77777777" w:rsidR="0082372B" w:rsidRPr="005C2719" w:rsidRDefault="0082372B" w:rsidP="0082372B">
      <w:pPr>
        <w:rPr>
          <w:rFonts w:ascii="Arial Narrow" w:hAnsi="Arial Narrow" w:cs="Arial"/>
        </w:rPr>
      </w:pPr>
      <w:r w:rsidRPr="005C2719">
        <w:rPr>
          <w:rFonts w:ascii="Arial Narrow" w:hAnsi="Arial Narrow" w:cs="Arial"/>
        </w:rPr>
        <w:t xml:space="preserve">Our key objective is to reduce and eliminate barriers to access to the curriculum and to ensure full participation in the school community for pupils, and prospective pupils, with a disability.  </w:t>
      </w:r>
    </w:p>
    <w:tbl>
      <w:tblPr>
        <w:tblStyle w:val="TableGrid"/>
        <w:tblW w:w="13041" w:type="dxa"/>
        <w:tblLook w:val="04A0" w:firstRow="1" w:lastRow="0" w:firstColumn="1" w:lastColumn="0" w:noHBand="0" w:noVBand="1"/>
      </w:tblPr>
      <w:tblGrid>
        <w:gridCol w:w="2551"/>
        <w:gridCol w:w="3119"/>
        <w:gridCol w:w="2410"/>
        <w:gridCol w:w="2268"/>
        <w:gridCol w:w="2693"/>
      </w:tblGrid>
      <w:tr w:rsidR="00A1414A" w:rsidRPr="00AD7256" w14:paraId="488E284C" w14:textId="77777777" w:rsidTr="00A1414A">
        <w:tc>
          <w:tcPr>
            <w:tcW w:w="2551" w:type="dxa"/>
          </w:tcPr>
          <w:p w14:paraId="488E2847" w14:textId="77777777" w:rsidR="00A1414A" w:rsidRPr="00AD7256" w:rsidRDefault="00A1414A" w:rsidP="00AD5A86">
            <w:pPr>
              <w:rPr>
                <w:rFonts w:ascii="Arial" w:hAnsi="Arial" w:cs="Arial"/>
              </w:rPr>
            </w:pPr>
            <w:r w:rsidRPr="00AD7256">
              <w:rPr>
                <w:rFonts w:ascii="Arial" w:hAnsi="Arial" w:cs="Arial"/>
              </w:rPr>
              <w:t>Targets</w:t>
            </w:r>
          </w:p>
        </w:tc>
        <w:tc>
          <w:tcPr>
            <w:tcW w:w="3119" w:type="dxa"/>
          </w:tcPr>
          <w:p w14:paraId="488E2848" w14:textId="77777777" w:rsidR="00A1414A" w:rsidRPr="00AD7256" w:rsidRDefault="00A1414A" w:rsidP="00AD5A86">
            <w:pPr>
              <w:rPr>
                <w:rFonts w:ascii="Arial" w:hAnsi="Arial" w:cs="Arial"/>
              </w:rPr>
            </w:pPr>
            <w:r w:rsidRPr="00AD7256">
              <w:rPr>
                <w:rFonts w:ascii="Arial" w:hAnsi="Arial" w:cs="Arial"/>
              </w:rPr>
              <w:t>Strategies</w:t>
            </w:r>
          </w:p>
        </w:tc>
        <w:tc>
          <w:tcPr>
            <w:tcW w:w="2410" w:type="dxa"/>
          </w:tcPr>
          <w:p w14:paraId="488E2849" w14:textId="77777777" w:rsidR="00A1414A" w:rsidRPr="00AD7256" w:rsidRDefault="00A1414A" w:rsidP="00AD5A86">
            <w:pPr>
              <w:rPr>
                <w:rFonts w:ascii="Arial" w:hAnsi="Arial" w:cs="Arial"/>
              </w:rPr>
            </w:pPr>
            <w:r w:rsidRPr="00AD7256">
              <w:rPr>
                <w:rFonts w:ascii="Arial" w:hAnsi="Arial" w:cs="Arial"/>
              </w:rPr>
              <w:t>Timescale</w:t>
            </w:r>
          </w:p>
        </w:tc>
        <w:tc>
          <w:tcPr>
            <w:tcW w:w="2268" w:type="dxa"/>
          </w:tcPr>
          <w:p w14:paraId="488E284A" w14:textId="77777777" w:rsidR="00A1414A" w:rsidRPr="00AD7256" w:rsidRDefault="00A1414A" w:rsidP="00AD5A86">
            <w:pPr>
              <w:rPr>
                <w:rFonts w:ascii="Arial" w:hAnsi="Arial" w:cs="Arial"/>
              </w:rPr>
            </w:pPr>
            <w:r w:rsidRPr="00AD7256">
              <w:rPr>
                <w:rFonts w:ascii="Arial" w:hAnsi="Arial" w:cs="Arial"/>
              </w:rPr>
              <w:t>Responsibilities</w:t>
            </w:r>
          </w:p>
        </w:tc>
        <w:tc>
          <w:tcPr>
            <w:tcW w:w="2693" w:type="dxa"/>
          </w:tcPr>
          <w:p w14:paraId="488E284B" w14:textId="77777777" w:rsidR="00A1414A" w:rsidRPr="00AD7256" w:rsidRDefault="00A1414A" w:rsidP="00AD5A86">
            <w:pPr>
              <w:rPr>
                <w:rFonts w:ascii="Arial" w:hAnsi="Arial" w:cs="Arial"/>
              </w:rPr>
            </w:pPr>
            <w:r w:rsidRPr="00AD7256">
              <w:rPr>
                <w:rFonts w:ascii="Arial" w:hAnsi="Arial" w:cs="Arial"/>
              </w:rPr>
              <w:t>Success criteria</w:t>
            </w:r>
          </w:p>
        </w:tc>
      </w:tr>
      <w:tr w:rsidR="00A1414A" w:rsidRPr="00AD7256" w14:paraId="488E285E" w14:textId="77777777" w:rsidTr="00A1414A">
        <w:tc>
          <w:tcPr>
            <w:tcW w:w="2551" w:type="dxa"/>
            <w:shd w:val="clear" w:color="auto" w:fill="auto"/>
          </w:tcPr>
          <w:p w14:paraId="488E284D" w14:textId="77777777" w:rsidR="00A1414A" w:rsidRPr="00C352B8" w:rsidRDefault="00A1414A" w:rsidP="007A37D2">
            <w:pPr>
              <w:widowControl w:val="0"/>
              <w:rPr>
                <w:rFonts w:ascii="Arial Narrow" w:hAnsi="Arial Narrow"/>
              </w:rPr>
            </w:pPr>
            <w:r w:rsidRPr="00C352B8">
              <w:rPr>
                <w:rFonts w:ascii="Arial Narrow" w:hAnsi="Arial Narrow"/>
              </w:rPr>
              <w:t>Ensure that all children with medical conditions are well supported within school, so that they can access the curriculum.</w:t>
            </w:r>
          </w:p>
        </w:tc>
        <w:tc>
          <w:tcPr>
            <w:tcW w:w="3119" w:type="dxa"/>
            <w:shd w:val="clear" w:color="auto" w:fill="auto"/>
          </w:tcPr>
          <w:p w14:paraId="488E284E" w14:textId="77777777" w:rsidR="00A1414A" w:rsidRPr="00C352B8" w:rsidRDefault="00A1414A" w:rsidP="007A37D2">
            <w:pPr>
              <w:rPr>
                <w:rFonts w:ascii="Arial Narrow" w:hAnsi="Arial Narrow"/>
              </w:rPr>
            </w:pPr>
            <w:r w:rsidRPr="00C352B8">
              <w:rPr>
                <w:rFonts w:ascii="Arial Narrow" w:hAnsi="Arial Narrow"/>
              </w:rPr>
              <w:t>Supporting pupils with medical conditions policy re-circulated to all staff</w:t>
            </w:r>
          </w:p>
          <w:p w14:paraId="488E284F" w14:textId="77777777" w:rsidR="00A1414A" w:rsidRPr="00C352B8" w:rsidRDefault="00A1414A" w:rsidP="007A37D2">
            <w:pPr>
              <w:rPr>
                <w:rFonts w:ascii="Arial Narrow" w:hAnsi="Arial Narrow"/>
              </w:rPr>
            </w:pPr>
          </w:p>
          <w:p w14:paraId="488E2850" w14:textId="77777777" w:rsidR="00A1414A" w:rsidRPr="00C352B8" w:rsidRDefault="00A1414A" w:rsidP="007A37D2">
            <w:pPr>
              <w:rPr>
                <w:rFonts w:ascii="Arial Narrow" w:hAnsi="Arial Narrow"/>
              </w:rPr>
            </w:pPr>
            <w:r w:rsidRPr="00C352B8">
              <w:rPr>
                <w:rFonts w:ascii="Arial Narrow" w:hAnsi="Arial Narrow"/>
              </w:rPr>
              <w:t>Staff update on managing medical conditions in school (INSET –April 17</w:t>
            </w:r>
            <w:r w:rsidRPr="00C352B8">
              <w:rPr>
                <w:rFonts w:ascii="Arial Narrow" w:hAnsi="Arial Narrow"/>
                <w:vertAlign w:val="superscript"/>
              </w:rPr>
              <w:t>th</w:t>
            </w:r>
            <w:r w:rsidRPr="00C352B8">
              <w:rPr>
                <w:rFonts w:ascii="Arial Narrow" w:hAnsi="Arial Narrow"/>
              </w:rPr>
              <w:t>)</w:t>
            </w:r>
          </w:p>
          <w:p w14:paraId="488E2851" w14:textId="77777777" w:rsidR="00A1414A" w:rsidRPr="00C352B8" w:rsidRDefault="00A1414A" w:rsidP="007A37D2">
            <w:pPr>
              <w:rPr>
                <w:rFonts w:ascii="Arial Narrow" w:hAnsi="Arial Narrow"/>
              </w:rPr>
            </w:pPr>
            <w:r w:rsidRPr="00C352B8">
              <w:rPr>
                <w:rFonts w:ascii="Arial Narrow" w:hAnsi="Arial Narrow"/>
              </w:rPr>
              <w:t>.</w:t>
            </w:r>
          </w:p>
          <w:p w14:paraId="488E2852" w14:textId="77777777" w:rsidR="00A1414A" w:rsidRPr="00C352B8" w:rsidRDefault="00A1414A" w:rsidP="007A37D2">
            <w:pPr>
              <w:rPr>
                <w:rFonts w:ascii="Arial Narrow" w:hAnsi="Arial Narrow"/>
                <w:color w:val="1155CC"/>
                <w:u w:val="single"/>
              </w:rPr>
            </w:pPr>
            <w:r w:rsidRPr="00C352B8">
              <w:rPr>
                <w:rFonts w:ascii="Arial Narrow" w:hAnsi="Arial Narrow"/>
              </w:rPr>
              <w:t>Use resources from ‘Asthma friendly schools’ website for staff training</w:t>
            </w:r>
          </w:p>
        </w:tc>
        <w:tc>
          <w:tcPr>
            <w:tcW w:w="2410" w:type="dxa"/>
            <w:shd w:val="clear" w:color="auto" w:fill="auto"/>
          </w:tcPr>
          <w:p w14:paraId="488E2853" w14:textId="77777777" w:rsidR="00A1414A" w:rsidRPr="00C352B8" w:rsidRDefault="00A1414A" w:rsidP="007A37D2">
            <w:pPr>
              <w:widowControl w:val="0"/>
              <w:rPr>
                <w:rFonts w:ascii="Arial Narrow" w:hAnsi="Arial Narrow"/>
              </w:rPr>
            </w:pPr>
            <w:r w:rsidRPr="00C352B8">
              <w:rPr>
                <w:rFonts w:ascii="Arial Narrow" w:hAnsi="Arial Narrow"/>
              </w:rPr>
              <w:t>Summer term INSET- April 17</w:t>
            </w:r>
            <w:r w:rsidRPr="00C352B8">
              <w:rPr>
                <w:rFonts w:ascii="Arial Narrow" w:hAnsi="Arial Narrow"/>
                <w:vertAlign w:val="superscript"/>
              </w:rPr>
              <w:t>th</w:t>
            </w:r>
          </w:p>
          <w:p w14:paraId="488E2854" w14:textId="77777777" w:rsidR="00A1414A" w:rsidRPr="00C352B8" w:rsidRDefault="00A1414A" w:rsidP="007A37D2">
            <w:pPr>
              <w:widowControl w:val="0"/>
              <w:rPr>
                <w:rFonts w:ascii="Arial Narrow" w:hAnsi="Arial Narrow"/>
              </w:rPr>
            </w:pPr>
          </w:p>
          <w:p w14:paraId="488E2855" w14:textId="77777777" w:rsidR="00A1414A" w:rsidRPr="00C352B8" w:rsidRDefault="00A1414A" w:rsidP="007A37D2">
            <w:pPr>
              <w:widowControl w:val="0"/>
              <w:rPr>
                <w:rFonts w:ascii="Arial Narrow" w:hAnsi="Arial Narrow"/>
              </w:rPr>
            </w:pPr>
            <w:r w:rsidRPr="00C352B8">
              <w:rPr>
                <w:rFonts w:ascii="Arial Narrow" w:hAnsi="Arial Narrow"/>
              </w:rPr>
              <w:t>Additional staff meetings or briefing sessions if necessary</w:t>
            </w:r>
          </w:p>
        </w:tc>
        <w:tc>
          <w:tcPr>
            <w:tcW w:w="2268" w:type="dxa"/>
            <w:shd w:val="clear" w:color="auto" w:fill="auto"/>
          </w:tcPr>
          <w:p w14:paraId="488E2856" w14:textId="77777777" w:rsidR="00A1414A" w:rsidRPr="00C352B8" w:rsidRDefault="00A1414A" w:rsidP="007A37D2">
            <w:pPr>
              <w:widowControl w:val="0"/>
              <w:rPr>
                <w:rFonts w:ascii="Arial Narrow" w:hAnsi="Arial Narrow"/>
              </w:rPr>
            </w:pPr>
            <w:r w:rsidRPr="00C352B8">
              <w:rPr>
                <w:rFonts w:ascii="Arial Narrow" w:hAnsi="Arial Narrow"/>
              </w:rPr>
              <w:t>HT/SENDCO</w:t>
            </w:r>
          </w:p>
          <w:p w14:paraId="488E2857" w14:textId="77777777" w:rsidR="00A1414A" w:rsidRPr="00C352B8" w:rsidRDefault="00A1414A" w:rsidP="007A37D2">
            <w:pPr>
              <w:widowControl w:val="0"/>
              <w:rPr>
                <w:rFonts w:ascii="Arial Narrow" w:hAnsi="Arial Narrow"/>
              </w:rPr>
            </w:pPr>
            <w:r w:rsidRPr="00C352B8">
              <w:rPr>
                <w:rFonts w:ascii="Arial Narrow" w:hAnsi="Arial Narrow"/>
              </w:rPr>
              <w:t>All staff</w:t>
            </w:r>
          </w:p>
          <w:p w14:paraId="488E2858" w14:textId="77777777" w:rsidR="00A1414A" w:rsidRPr="00C352B8" w:rsidRDefault="00A1414A" w:rsidP="007A37D2">
            <w:pPr>
              <w:widowControl w:val="0"/>
              <w:rPr>
                <w:rFonts w:ascii="Arial Narrow" w:hAnsi="Arial Narrow"/>
                <w:b/>
              </w:rPr>
            </w:pPr>
            <w:r w:rsidRPr="00C352B8">
              <w:rPr>
                <w:rFonts w:ascii="Arial Narrow" w:hAnsi="Arial Narrow"/>
              </w:rPr>
              <w:t>Ongoing</w:t>
            </w:r>
          </w:p>
        </w:tc>
        <w:tc>
          <w:tcPr>
            <w:tcW w:w="2693" w:type="dxa"/>
            <w:shd w:val="clear" w:color="auto" w:fill="auto"/>
          </w:tcPr>
          <w:p w14:paraId="488E2859" w14:textId="77777777" w:rsidR="00A1414A" w:rsidRPr="00C352B8" w:rsidRDefault="00A1414A" w:rsidP="007A37D2">
            <w:pPr>
              <w:widowControl w:val="0"/>
              <w:rPr>
                <w:rFonts w:ascii="Arial Narrow" w:hAnsi="Arial Narrow"/>
              </w:rPr>
            </w:pPr>
            <w:r w:rsidRPr="00C352B8">
              <w:rPr>
                <w:rFonts w:ascii="Arial Narrow" w:hAnsi="Arial Narrow"/>
              </w:rPr>
              <w:t>Training completed/ briefings attended</w:t>
            </w:r>
          </w:p>
          <w:p w14:paraId="488E285A" w14:textId="77777777" w:rsidR="00A1414A" w:rsidRPr="00C352B8" w:rsidRDefault="00A1414A" w:rsidP="007A37D2">
            <w:pPr>
              <w:widowControl w:val="0"/>
              <w:rPr>
                <w:rFonts w:ascii="Arial Narrow" w:hAnsi="Arial Narrow"/>
              </w:rPr>
            </w:pPr>
          </w:p>
          <w:p w14:paraId="488E285B" w14:textId="77777777" w:rsidR="00A1414A" w:rsidRPr="00C352B8" w:rsidRDefault="00A1414A" w:rsidP="007A37D2">
            <w:pPr>
              <w:widowControl w:val="0"/>
              <w:rPr>
                <w:rFonts w:ascii="Arial Narrow" w:hAnsi="Arial Narrow"/>
              </w:rPr>
            </w:pPr>
            <w:r w:rsidRPr="00C352B8">
              <w:rPr>
                <w:rFonts w:ascii="Arial Narrow" w:hAnsi="Arial Narrow"/>
              </w:rPr>
              <w:t>All staff aware of contents of policy</w:t>
            </w:r>
          </w:p>
          <w:p w14:paraId="488E285C" w14:textId="77777777" w:rsidR="00A1414A" w:rsidRPr="00C352B8" w:rsidRDefault="00A1414A" w:rsidP="007A37D2">
            <w:pPr>
              <w:widowControl w:val="0"/>
              <w:rPr>
                <w:rFonts w:ascii="Arial Narrow" w:hAnsi="Arial Narrow"/>
              </w:rPr>
            </w:pPr>
          </w:p>
          <w:p w14:paraId="488E285D" w14:textId="77777777" w:rsidR="00A1414A" w:rsidRPr="00C352B8" w:rsidRDefault="00A1414A" w:rsidP="007A37D2">
            <w:pPr>
              <w:widowControl w:val="0"/>
              <w:rPr>
                <w:rFonts w:ascii="Arial Narrow" w:hAnsi="Arial Narrow"/>
              </w:rPr>
            </w:pPr>
            <w:r w:rsidRPr="00C352B8">
              <w:rPr>
                <w:rFonts w:ascii="Arial Narrow" w:hAnsi="Arial Narrow"/>
              </w:rPr>
              <w:t>(medium term)- gain asthma- friendly schools accreditation</w:t>
            </w:r>
          </w:p>
        </w:tc>
      </w:tr>
      <w:tr w:rsidR="00A1414A" w:rsidRPr="00AD7256" w14:paraId="488E287C" w14:textId="77777777" w:rsidTr="00A1414A">
        <w:tc>
          <w:tcPr>
            <w:tcW w:w="2551" w:type="dxa"/>
          </w:tcPr>
          <w:p w14:paraId="488E285F" w14:textId="77777777" w:rsidR="00A1414A" w:rsidRPr="00C352B8" w:rsidRDefault="00B60BA0" w:rsidP="007A37D2">
            <w:pPr>
              <w:rPr>
                <w:rFonts w:ascii="Arial Narrow" w:hAnsi="Arial Narrow" w:cs="Arial"/>
              </w:rPr>
            </w:pPr>
            <w:r w:rsidRPr="00C352B8">
              <w:rPr>
                <w:rFonts w:ascii="Arial Narrow" w:hAnsi="Arial Narrow"/>
              </w:rPr>
              <w:t>S</w:t>
            </w:r>
            <w:r w:rsidR="00A1414A" w:rsidRPr="00C352B8">
              <w:rPr>
                <w:rFonts w:ascii="Arial Narrow" w:hAnsi="Arial Narrow"/>
              </w:rPr>
              <w:t>trategies to support emotional and social development</w:t>
            </w:r>
            <w:r w:rsidRPr="00C352B8">
              <w:rPr>
                <w:rFonts w:ascii="Arial Narrow" w:hAnsi="Arial Narrow"/>
              </w:rPr>
              <w:t xml:space="preserve"> of all pupils are developed and implemented by all staff</w:t>
            </w:r>
            <w:r w:rsidR="00A1414A" w:rsidRPr="00C352B8">
              <w:rPr>
                <w:rFonts w:ascii="Arial Narrow" w:hAnsi="Arial Narrow"/>
              </w:rPr>
              <w:t>.</w:t>
            </w:r>
          </w:p>
        </w:tc>
        <w:tc>
          <w:tcPr>
            <w:tcW w:w="3119" w:type="dxa"/>
          </w:tcPr>
          <w:p w14:paraId="488E2860" w14:textId="77777777" w:rsidR="00B60BA0" w:rsidRPr="00C352B8" w:rsidRDefault="00B60BA0" w:rsidP="00A1414A">
            <w:pPr>
              <w:rPr>
                <w:rFonts w:ascii="Arial Narrow" w:hAnsi="Arial Narrow" w:cs="Arial"/>
              </w:rPr>
            </w:pPr>
            <w:r w:rsidRPr="00C352B8">
              <w:rPr>
                <w:rFonts w:ascii="Arial Narrow" w:hAnsi="Arial Narrow" w:cs="Arial"/>
              </w:rPr>
              <w:t>Preventative strategies that help with emotional and mental health strategies are discussed as part of PSHE curriculum (</w:t>
            </w:r>
            <w:proofErr w:type="spellStart"/>
            <w:r w:rsidRPr="00C352B8">
              <w:rPr>
                <w:rFonts w:ascii="Arial Narrow" w:hAnsi="Arial Narrow" w:cs="Arial"/>
              </w:rPr>
              <w:t>ie</w:t>
            </w:r>
            <w:proofErr w:type="spellEnd"/>
            <w:r w:rsidRPr="00C352B8">
              <w:rPr>
                <w:rFonts w:ascii="Arial Narrow" w:hAnsi="Arial Narrow" w:cs="Arial"/>
              </w:rPr>
              <w:t xml:space="preserve"> physical activity/ fresh air/ good sleep etc)</w:t>
            </w:r>
          </w:p>
          <w:p w14:paraId="488E2861" w14:textId="77777777" w:rsidR="00B60BA0" w:rsidRDefault="00B60BA0" w:rsidP="00A1414A">
            <w:pPr>
              <w:rPr>
                <w:rFonts w:ascii="Arial Narrow" w:hAnsi="Arial Narrow" w:cs="Arial"/>
              </w:rPr>
            </w:pPr>
          </w:p>
          <w:p w14:paraId="488E2862" w14:textId="77777777" w:rsidR="00C352B8" w:rsidRDefault="00C352B8" w:rsidP="00A1414A">
            <w:pPr>
              <w:rPr>
                <w:rFonts w:ascii="Arial Narrow" w:hAnsi="Arial Narrow" w:cs="Arial"/>
              </w:rPr>
            </w:pPr>
          </w:p>
          <w:p w14:paraId="488E2863" w14:textId="77777777" w:rsidR="00C352B8" w:rsidRPr="00C352B8" w:rsidRDefault="00C352B8" w:rsidP="00A1414A">
            <w:pPr>
              <w:rPr>
                <w:rFonts w:ascii="Arial Narrow" w:hAnsi="Arial Narrow" w:cs="Arial"/>
              </w:rPr>
            </w:pPr>
          </w:p>
          <w:p w14:paraId="488E2864" w14:textId="77777777" w:rsidR="00A1414A" w:rsidRPr="00C352B8" w:rsidRDefault="00A1414A" w:rsidP="00A1414A">
            <w:pPr>
              <w:rPr>
                <w:rFonts w:ascii="Arial Narrow" w:hAnsi="Arial Narrow" w:cs="Arial"/>
              </w:rPr>
            </w:pPr>
            <w:r w:rsidRPr="00C352B8">
              <w:rPr>
                <w:rFonts w:ascii="Arial Narrow" w:hAnsi="Arial Narrow" w:cs="Arial"/>
              </w:rPr>
              <w:t>Individual staff complete ‘Friends’ resilience training</w:t>
            </w:r>
          </w:p>
          <w:p w14:paraId="488E2865" w14:textId="77777777" w:rsidR="00A1414A" w:rsidRPr="00C352B8" w:rsidRDefault="00A1414A" w:rsidP="00A1414A">
            <w:pPr>
              <w:rPr>
                <w:rFonts w:ascii="Arial Narrow" w:hAnsi="Arial Narrow" w:cs="Arial"/>
              </w:rPr>
            </w:pPr>
            <w:r w:rsidRPr="00C352B8">
              <w:rPr>
                <w:rFonts w:ascii="Arial Narrow" w:hAnsi="Arial Narrow" w:cs="Arial"/>
              </w:rPr>
              <w:t>Information cascaded to all staff about what it looks like for pupils (staff meeting)</w:t>
            </w:r>
          </w:p>
          <w:p w14:paraId="488E2866" w14:textId="77777777" w:rsidR="00A1414A" w:rsidRPr="00C352B8" w:rsidRDefault="00A1414A" w:rsidP="00A1414A">
            <w:pPr>
              <w:rPr>
                <w:rFonts w:ascii="Arial Narrow" w:hAnsi="Arial Narrow" w:cs="Arial"/>
              </w:rPr>
            </w:pPr>
            <w:r w:rsidRPr="00C352B8">
              <w:rPr>
                <w:rFonts w:ascii="Arial Narrow" w:hAnsi="Arial Narrow" w:cs="Arial"/>
              </w:rPr>
              <w:t>Training rolled out to pupils in KS2</w:t>
            </w:r>
          </w:p>
          <w:p w14:paraId="488E2867" w14:textId="77777777" w:rsidR="00A1414A" w:rsidRDefault="00A1414A" w:rsidP="00A1414A">
            <w:pPr>
              <w:rPr>
                <w:rFonts w:ascii="Arial Narrow" w:hAnsi="Arial Narrow" w:cs="Arial"/>
              </w:rPr>
            </w:pPr>
            <w:r w:rsidRPr="00C352B8">
              <w:rPr>
                <w:rFonts w:ascii="Arial Narrow" w:hAnsi="Arial Narrow" w:cs="Arial"/>
              </w:rPr>
              <w:t>Run programme for half a term- assess impact and then continue for second half of summer term</w:t>
            </w:r>
          </w:p>
          <w:p w14:paraId="488E2868" w14:textId="77777777" w:rsidR="00C352B8" w:rsidRPr="00C352B8" w:rsidRDefault="00C352B8" w:rsidP="00A1414A">
            <w:pPr>
              <w:rPr>
                <w:rFonts w:ascii="Arial Narrow" w:hAnsi="Arial Narrow" w:cs="Arial"/>
              </w:rPr>
            </w:pPr>
            <w:r>
              <w:rPr>
                <w:rFonts w:ascii="Arial Narrow" w:hAnsi="Arial Narrow" w:cs="Arial"/>
              </w:rPr>
              <w:lastRenderedPageBreak/>
              <w:t>Review and plan to deliver across whole school from September if effective</w:t>
            </w:r>
          </w:p>
          <w:p w14:paraId="488E2869" w14:textId="77777777" w:rsidR="00B60BA0" w:rsidRPr="00C352B8" w:rsidRDefault="00B60BA0" w:rsidP="00A1414A">
            <w:pPr>
              <w:rPr>
                <w:rFonts w:ascii="Arial Narrow" w:hAnsi="Arial Narrow" w:cs="Arial"/>
              </w:rPr>
            </w:pPr>
          </w:p>
          <w:p w14:paraId="488E286A" w14:textId="77777777" w:rsidR="00B60BA0" w:rsidRPr="00C352B8" w:rsidRDefault="00B60BA0" w:rsidP="00A1414A">
            <w:pPr>
              <w:rPr>
                <w:rFonts w:ascii="Arial Narrow" w:hAnsi="Arial Narrow" w:cs="Arial"/>
              </w:rPr>
            </w:pPr>
          </w:p>
        </w:tc>
        <w:tc>
          <w:tcPr>
            <w:tcW w:w="2410" w:type="dxa"/>
          </w:tcPr>
          <w:p w14:paraId="488E286B" w14:textId="77777777" w:rsidR="00B60BA0" w:rsidRPr="00C352B8" w:rsidRDefault="00B60BA0" w:rsidP="007A37D2">
            <w:pPr>
              <w:rPr>
                <w:rFonts w:ascii="Arial Narrow" w:hAnsi="Arial Narrow" w:cs="Arial"/>
              </w:rPr>
            </w:pPr>
            <w:r w:rsidRPr="00C352B8">
              <w:rPr>
                <w:rFonts w:ascii="Arial Narrow" w:hAnsi="Arial Narrow" w:cs="Arial"/>
              </w:rPr>
              <w:lastRenderedPageBreak/>
              <w:t>As part of teaching cycle for PSHE</w:t>
            </w:r>
          </w:p>
          <w:p w14:paraId="488E286C" w14:textId="77777777" w:rsidR="00B60BA0" w:rsidRPr="00C352B8" w:rsidRDefault="00B60BA0" w:rsidP="007A37D2">
            <w:pPr>
              <w:rPr>
                <w:rFonts w:ascii="Arial Narrow" w:hAnsi="Arial Narrow" w:cs="Arial"/>
              </w:rPr>
            </w:pPr>
          </w:p>
          <w:p w14:paraId="488E286D" w14:textId="77777777" w:rsidR="00B60BA0" w:rsidRPr="00C352B8" w:rsidRDefault="00B60BA0" w:rsidP="007A37D2">
            <w:pPr>
              <w:rPr>
                <w:rFonts w:ascii="Arial Narrow" w:hAnsi="Arial Narrow" w:cs="Arial"/>
              </w:rPr>
            </w:pPr>
          </w:p>
          <w:p w14:paraId="488E286E" w14:textId="77777777" w:rsidR="00B60BA0" w:rsidRPr="00C352B8" w:rsidRDefault="00B60BA0" w:rsidP="007A37D2">
            <w:pPr>
              <w:rPr>
                <w:rFonts w:ascii="Arial Narrow" w:hAnsi="Arial Narrow" w:cs="Arial"/>
              </w:rPr>
            </w:pPr>
          </w:p>
          <w:p w14:paraId="488E286F" w14:textId="77777777" w:rsidR="00B60BA0" w:rsidRPr="00C352B8" w:rsidRDefault="00B60BA0" w:rsidP="007A37D2">
            <w:pPr>
              <w:rPr>
                <w:rFonts w:ascii="Arial Narrow" w:hAnsi="Arial Narrow" w:cs="Arial"/>
              </w:rPr>
            </w:pPr>
          </w:p>
          <w:p w14:paraId="488E2870" w14:textId="77777777" w:rsidR="00B60BA0" w:rsidRPr="00C352B8" w:rsidRDefault="00B60BA0" w:rsidP="007A37D2">
            <w:pPr>
              <w:rPr>
                <w:rFonts w:ascii="Arial Narrow" w:hAnsi="Arial Narrow" w:cs="Arial"/>
              </w:rPr>
            </w:pPr>
          </w:p>
          <w:p w14:paraId="488E2871" w14:textId="77777777" w:rsidR="00B60BA0" w:rsidRPr="00C352B8" w:rsidRDefault="00B60BA0" w:rsidP="007A37D2">
            <w:pPr>
              <w:rPr>
                <w:rFonts w:ascii="Arial Narrow" w:hAnsi="Arial Narrow" w:cs="Arial"/>
              </w:rPr>
            </w:pPr>
          </w:p>
          <w:p w14:paraId="488E2872" w14:textId="77777777" w:rsidR="00A1414A" w:rsidRDefault="00A1414A" w:rsidP="007A37D2">
            <w:pPr>
              <w:rPr>
                <w:rFonts w:ascii="Arial Narrow" w:hAnsi="Arial Narrow" w:cs="Arial"/>
              </w:rPr>
            </w:pPr>
            <w:r w:rsidRPr="00C352B8">
              <w:rPr>
                <w:rFonts w:ascii="Arial Narrow" w:hAnsi="Arial Narrow" w:cs="Arial"/>
              </w:rPr>
              <w:t>Summer term 2023 and then assess effectiveness</w:t>
            </w:r>
            <w:r w:rsidR="00C352B8">
              <w:rPr>
                <w:rFonts w:ascii="Arial Narrow" w:hAnsi="Arial Narrow" w:cs="Arial"/>
              </w:rPr>
              <w:t>;</w:t>
            </w:r>
          </w:p>
          <w:p w14:paraId="488E2873" w14:textId="77777777" w:rsidR="00C352B8" w:rsidRPr="00C352B8" w:rsidRDefault="00C352B8" w:rsidP="007A37D2">
            <w:pPr>
              <w:rPr>
                <w:rFonts w:ascii="Arial Narrow" w:hAnsi="Arial Narrow" w:cs="Arial"/>
              </w:rPr>
            </w:pPr>
          </w:p>
        </w:tc>
        <w:tc>
          <w:tcPr>
            <w:tcW w:w="2268" w:type="dxa"/>
          </w:tcPr>
          <w:p w14:paraId="488E2874" w14:textId="77777777" w:rsidR="00A1414A" w:rsidRPr="00C352B8" w:rsidRDefault="00A1414A" w:rsidP="007A37D2">
            <w:pPr>
              <w:rPr>
                <w:rFonts w:ascii="Arial Narrow" w:hAnsi="Arial Narrow" w:cs="Arial"/>
              </w:rPr>
            </w:pPr>
            <w:r w:rsidRPr="00C352B8">
              <w:rPr>
                <w:rFonts w:ascii="Arial Narrow" w:hAnsi="Arial Narrow" w:cs="Arial"/>
              </w:rPr>
              <w:t>HT/</w:t>
            </w:r>
            <w:proofErr w:type="spellStart"/>
            <w:r w:rsidRPr="00C352B8">
              <w:rPr>
                <w:rFonts w:ascii="Arial Narrow" w:hAnsi="Arial Narrow" w:cs="Arial"/>
              </w:rPr>
              <w:t>SENDco</w:t>
            </w:r>
            <w:proofErr w:type="spellEnd"/>
            <w:r w:rsidRPr="00C352B8">
              <w:rPr>
                <w:rFonts w:ascii="Arial Narrow" w:hAnsi="Arial Narrow" w:cs="Arial"/>
              </w:rPr>
              <w:t>/ KS2 staff</w:t>
            </w:r>
          </w:p>
        </w:tc>
        <w:tc>
          <w:tcPr>
            <w:tcW w:w="2693" w:type="dxa"/>
          </w:tcPr>
          <w:p w14:paraId="488E2875" w14:textId="77777777" w:rsidR="00B60BA0" w:rsidRPr="00C352B8" w:rsidRDefault="00B60BA0" w:rsidP="007A37D2">
            <w:pPr>
              <w:rPr>
                <w:rFonts w:ascii="Arial Narrow" w:hAnsi="Arial Narrow" w:cs="Arial"/>
              </w:rPr>
            </w:pPr>
            <w:r w:rsidRPr="00C352B8">
              <w:rPr>
                <w:rFonts w:ascii="Arial Narrow" w:hAnsi="Arial Narrow" w:cs="Arial"/>
              </w:rPr>
              <w:t>Lessons delivered and children can articulate and demonstrate some commitment to the ideas!</w:t>
            </w:r>
          </w:p>
          <w:p w14:paraId="488E2876" w14:textId="77777777" w:rsidR="00B60BA0" w:rsidRPr="00C352B8" w:rsidRDefault="00B60BA0" w:rsidP="007A37D2">
            <w:pPr>
              <w:rPr>
                <w:rFonts w:ascii="Arial Narrow" w:hAnsi="Arial Narrow" w:cs="Arial"/>
              </w:rPr>
            </w:pPr>
          </w:p>
          <w:p w14:paraId="488E2877" w14:textId="77777777" w:rsidR="00B60BA0" w:rsidRPr="00C352B8" w:rsidRDefault="00B60BA0" w:rsidP="007A37D2">
            <w:pPr>
              <w:rPr>
                <w:rFonts w:ascii="Arial Narrow" w:hAnsi="Arial Narrow" w:cs="Arial"/>
              </w:rPr>
            </w:pPr>
          </w:p>
          <w:p w14:paraId="488E2878" w14:textId="77777777" w:rsidR="00B60BA0" w:rsidRPr="00C352B8" w:rsidRDefault="00B60BA0" w:rsidP="007A37D2">
            <w:pPr>
              <w:rPr>
                <w:rFonts w:ascii="Arial Narrow" w:hAnsi="Arial Narrow" w:cs="Arial"/>
              </w:rPr>
            </w:pPr>
          </w:p>
          <w:p w14:paraId="488E2879" w14:textId="77777777" w:rsidR="00B60BA0" w:rsidRPr="00C352B8" w:rsidRDefault="00B60BA0" w:rsidP="007A37D2">
            <w:pPr>
              <w:rPr>
                <w:rFonts w:ascii="Arial Narrow" w:hAnsi="Arial Narrow" w:cs="Arial"/>
              </w:rPr>
            </w:pPr>
          </w:p>
          <w:p w14:paraId="488E287A" w14:textId="77777777" w:rsidR="00A1414A" w:rsidRPr="00C352B8" w:rsidRDefault="00B60BA0" w:rsidP="007A37D2">
            <w:pPr>
              <w:rPr>
                <w:rFonts w:ascii="Arial Narrow" w:hAnsi="Arial Narrow" w:cs="Arial"/>
              </w:rPr>
            </w:pPr>
            <w:r w:rsidRPr="00C352B8">
              <w:rPr>
                <w:rFonts w:ascii="Arial Narrow" w:hAnsi="Arial Narrow" w:cs="Arial"/>
              </w:rPr>
              <w:t>Training completed by key staff</w:t>
            </w:r>
          </w:p>
          <w:p w14:paraId="488E287B" w14:textId="77777777" w:rsidR="00B60BA0" w:rsidRPr="00C352B8" w:rsidRDefault="00B60BA0" w:rsidP="007A37D2">
            <w:pPr>
              <w:rPr>
                <w:rFonts w:ascii="Arial Narrow" w:hAnsi="Arial Narrow" w:cs="Arial"/>
              </w:rPr>
            </w:pPr>
            <w:r w:rsidRPr="00C352B8">
              <w:rPr>
                <w:rFonts w:ascii="Arial Narrow" w:hAnsi="Arial Narrow" w:cs="Arial"/>
              </w:rPr>
              <w:t>Programme implemented with target year groups</w:t>
            </w:r>
          </w:p>
        </w:tc>
      </w:tr>
      <w:tr w:rsidR="00A1414A" w:rsidRPr="00AD7256" w14:paraId="488E288B" w14:textId="77777777" w:rsidTr="00A1414A">
        <w:tc>
          <w:tcPr>
            <w:tcW w:w="2551" w:type="dxa"/>
          </w:tcPr>
          <w:p w14:paraId="488E287D" w14:textId="77777777" w:rsidR="00A1414A" w:rsidRPr="00C352B8" w:rsidRDefault="00B60BA0" w:rsidP="007A37D2">
            <w:pPr>
              <w:rPr>
                <w:rFonts w:ascii="Arial Narrow" w:hAnsi="Arial Narrow" w:cs="Arial"/>
              </w:rPr>
            </w:pPr>
            <w:r w:rsidRPr="00C352B8">
              <w:rPr>
                <w:rFonts w:ascii="Arial Narrow" w:hAnsi="Arial Narrow" w:cs="Arial"/>
              </w:rPr>
              <w:t>Strategies to promote inclusion and sense of belonging for all pupils have been refined and  developed</w:t>
            </w:r>
          </w:p>
        </w:tc>
        <w:tc>
          <w:tcPr>
            <w:tcW w:w="3119" w:type="dxa"/>
          </w:tcPr>
          <w:p w14:paraId="488E287E" w14:textId="77777777" w:rsidR="00C352B8" w:rsidRPr="00C352B8" w:rsidRDefault="00B60BA0" w:rsidP="00B60BA0">
            <w:pPr>
              <w:rPr>
                <w:rFonts w:ascii="Arial Narrow" w:hAnsi="Arial Narrow" w:cs="Arial"/>
              </w:rPr>
            </w:pPr>
            <w:r w:rsidRPr="00C352B8">
              <w:rPr>
                <w:rFonts w:ascii="Arial Narrow" w:hAnsi="Arial Narrow" w:cs="Arial"/>
              </w:rPr>
              <w:t xml:space="preserve">Children are taught about diversity in the widest sense as part of the PSHE curriculum; </w:t>
            </w:r>
          </w:p>
          <w:p w14:paraId="488E287F" w14:textId="77777777" w:rsidR="00C352B8" w:rsidRPr="00C352B8" w:rsidRDefault="00C352B8" w:rsidP="00B60BA0">
            <w:pPr>
              <w:rPr>
                <w:rFonts w:ascii="Arial Narrow" w:hAnsi="Arial Narrow" w:cs="Arial"/>
              </w:rPr>
            </w:pPr>
          </w:p>
          <w:p w14:paraId="488E2880" w14:textId="77777777" w:rsidR="00A1414A" w:rsidRPr="00C352B8" w:rsidRDefault="00B60BA0" w:rsidP="00B60BA0">
            <w:pPr>
              <w:rPr>
                <w:rFonts w:ascii="Arial Narrow" w:hAnsi="Arial Narrow" w:cs="Arial"/>
              </w:rPr>
            </w:pPr>
            <w:r w:rsidRPr="00C352B8">
              <w:rPr>
                <w:rFonts w:ascii="Arial Narrow" w:hAnsi="Arial Narrow" w:cs="Arial"/>
              </w:rPr>
              <w:t xml:space="preserve">books and resources around school reflect diversity as do </w:t>
            </w:r>
            <w:proofErr w:type="spellStart"/>
            <w:r w:rsidRPr="00C352B8">
              <w:rPr>
                <w:rFonts w:ascii="Arial Narrow" w:hAnsi="Arial Narrow" w:cs="Arial"/>
              </w:rPr>
              <w:t>eg</w:t>
            </w:r>
            <w:proofErr w:type="spellEnd"/>
            <w:r w:rsidRPr="00C352B8">
              <w:rPr>
                <w:rFonts w:ascii="Arial Narrow" w:hAnsi="Arial Narrow" w:cs="Arial"/>
              </w:rPr>
              <w:t xml:space="preserve"> author visits</w:t>
            </w:r>
          </w:p>
        </w:tc>
        <w:tc>
          <w:tcPr>
            <w:tcW w:w="2410" w:type="dxa"/>
          </w:tcPr>
          <w:p w14:paraId="488E2881" w14:textId="77777777" w:rsidR="00A1414A" w:rsidRPr="00C352B8" w:rsidRDefault="00B60BA0" w:rsidP="007A37D2">
            <w:pPr>
              <w:rPr>
                <w:rFonts w:ascii="Arial Narrow" w:hAnsi="Arial Narrow" w:cs="Arial"/>
              </w:rPr>
            </w:pPr>
            <w:r w:rsidRPr="00C352B8">
              <w:rPr>
                <w:rFonts w:ascii="Arial Narrow" w:hAnsi="Arial Narrow" w:cs="Arial"/>
              </w:rPr>
              <w:t>As part of teaching cycle for PSHE</w:t>
            </w:r>
          </w:p>
          <w:p w14:paraId="488E2882" w14:textId="77777777" w:rsidR="00C352B8" w:rsidRPr="00C352B8" w:rsidRDefault="00C352B8" w:rsidP="007A37D2">
            <w:pPr>
              <w:rPr>
                <w:rFonts w:ascii="Arial Narrow" w:hAnsi="Arial Narrow" w:cs="Arial"/>
              </w:rPr>
            </w:pPr>
          </w:p>
          <w:p w14:paraId="488E2883" w14:textId="77777777" w:rsidR="00C352B8" w:rsidRPr="00C352B8" w:rsidRDefault="00C352B8" w:rsidP="007A37D2">
            <w:pPr>
              <w:rPr>
                <w:rFonts w:ascii="Arial Narrow" w:hAnsi="Arial Narrow" w:cs="Arial"/>
              </w:rPr>
            </w:pPr>
          </w:p>
          <w:p w14:paraId="488E2884" w14:textId="77777777" w:rsidR="00C352B8" w:rsidRPr="00C352B8" w:rsidRDefault="00C352B8" w:rsidP="007A37D2">
            <w:pPr>
              <w:rPr>
                <w:rFonts w:ascii="Arial Narrow" w:hAnsi="Arial Narrow" w:cs="Arial"/>
              </w:rPr>
            </w:pPr>
          </w:p>
        </w:tc>
        <w:tc>
          <w:tcPr>
            <w:tcW w:w="2268" w:type="dxa"/>
          </w:tcPr>
          <w:p w14:paraId="488E2885" w14:textId="77777777" w:rsidR="00A1414A" w:rsidRPr="00C352B8" w:rsidRDefault="00C352B8" w:rsidP="007A37D2">
            <w:pPr>
              <w:rPr>
                <w:rFonts w:ascii="Arial Narrow" w:hAnsi="Arial Narrow" w:cs="Arial"/>
              </w:rPr>
            </w:pPr>
            <w:r w:rsidRPr="00C352B8">
              <w:rPr>
                <w:rFonts w:ascii="Arial Narrow" w:hAnsi="Arial Narrow" w:cs="Arial"/>
              </w:rPr>
              <w:t>HT/</w:t>
            </w:r>
            <w:proofErr w:type="spellStart"/>
            <w:r w:rsidRPr="00C352B8">
              <w:rPr>
                <w:rFonts w:ascii="Arial Narrow" w:hAnsi="Arial Narrow" w:cs="Arial"/>
              </w:rPr>
              <w:t>SENDco</w:t>
            </w:r>
            <w:proofErr w:type="spellEnd"/>
            <w:r w:rsidRPr="00C352B8">
              <w:rPr>
                <w:rFonts w:ascii="Arial Narrow" w:hAnsi="Arial Narrow" w:cs="Arial"/>
              </w:rPr>
              <w:t>/All staff/</w:t>
            </w:r>
          </w:p>
        </w:tc>
        <w:tc>
          <w:tcPr>
            <w:tcW w:w="2693" w:type="dxa"/>
          </w:tcPr>
          <w:p w14:paraId="488E2886" w14:textId="77777777" w:rsidR="00C352B8" w:rsidRPr="00C352B8" w:rsidRDefault="00C352B8" w:rsidP="007A37D2">
            <w:pPr>
              <w:rPr>
                <w:rFonts w:ascii="Arial Narrow" w:hAnsi="Arial Narrow" w:cs="Arial"/>
              </w:rPr>
            </w:pPr>
            <w:r w:rsidRPr="00C352B8">
              <w:rPr>
                <w:rFonts w:ascii="Arial Narrow" w:hAnsi="Arial Narrow" w:cs="Arial"/>
              </w:rPr>
              <w:t>Children can articulate what diversity means to them; they can talk about ways in which people can be diverse and how such diversity is to be valued</w:t>
            </w:r>
          </w:p>
          <w:p w14:paraId="488E2887" w14:textId="77777777" w:rsidR="00C352B8" w:rsidRPr="00C352B8" w:rsidRDefault="00C352B8" w:rsidP="007A37D2">
            <w:pPr>
              <w:rPr>
                <w:rFonts w:ascii="Arial Narrow" w:hAnsi="Arial Narrow" w:cs="Arial"/>
              </w:rPr>
            </w:pPr>
          </w:p>
          <w:p w14:paraId="488E2888" w14:textId="77777777" w:rsidR="00A1414A" w:rsidRPr="00C352B8" w:rsidRDefault="00C352B8" w:rsidP="007A37D2">
            <w:pPr>
              <w:rPr>
                <w:rFonts w:ascii="Arial Narrow" w:hAnsi="Arial Narrow" w:cs="Arial"/>
              </w:rPr>
            </w:pPr>
            <w:r w:rsidRPr="00C352B8">
              <w:rPr>
                <w:rFonts w:ascii="Arial Narrow" w:hAnsi="Arial Narrow" w:cs="Arial"/>
              </w:rPr>
              <w:t>Book stock and choice of authors reflects diversity</w:t>
            </w:r>
          </w:p>
          <w:p w14:paraId="488E2889" w14:textId="77777777" w:rsidR="00C352B8" w:rsidRPr="00C352B8" w:rsidRDefault="00C352B8" w:rsidP="007A37D2">
            <w:pPr>
              <w:rPr>
                <w:rFonts w:ascii="Arial Narrow" w:hAnsi="Arial Narrow" w:cs="Arial"/>
              </w:rPr>
            </w:pPr>
          </w:p>
          <w:p w14:paraId="488E288A" w14:textId="77777777" w:rsidR="00C352B8" w:rsidRPr="00C352B8" w:rsidRDefault="00C352B8" w:rsidP="007A37D2">
            <w:pPr>
              <w:rPr>
                <w:rFonts w:ascii="Arial Narrow" w:hAnsi="Arial Narrow" w:cs="Arial"/>
              </w:rPr>
            </w:pPr>
          </w:p>
        </w:tc>
      </w:tr>
      <w:tr w:rsidR="00A1414A" w:rsidRPr="00AD7256" w14:paraId="488E2895" w14:textId="77777777" w:rsidTr="00A1414A">
        <w:tc>
          <w:tcPr>
            <w:tcW w:w="2551" w:type="dxa"/>
          </w:tcPr>
          <w:p w14:paraId="488E288C" w14:textId="77777777" w:rsidR="00A1414A" w:rsidRPr="00C352B8" w:rsidRDefault="00C352B8" w:rsidP="007A37D2">
            <w:pPr>
              <w:rPr>
                <w:rFonts w:ascii="Arial Narrow" w:hAnsi="Arial Narrow" w:cs="Arial"/>
              </w:rPr>
            </w:pPr>
            <w:r w:rsidRPr="00C352B8">
              <w:rPr>
                <w:rFonts w:ascii="Arial Narrow" w:hAnsi="Arial Narrow" w:cs="Arial"/>
              </w:rPr>
              <w:t>Ensure that staff training reflects the individual needs of pupils so that needs continue to be met</w:t>
            </w:r>
            <w:r>
              <w:rPr>
                <w:rFonts w:ascii="Arial Narrow" w:hAnsi="Arial Narrow" w:cs="Arial"/>
              </w:rPr>
              <w:t xml:space="preserve"> and the best possible support is given to all pupils</w:t>
            </w:r>
          </w:p>
          <w:p w14:paraId="488E288D" w14:textId="77777777" w:rsidR="00C352B8" w:rsidRPr="00C352B8" w:rsidRDefault="00C352B8" w:rsidP="007A37D2">
            <w:pPr>
              <w:rPr>
                <w:rFonts w:ascii="Arial Narrow" w:hAnsi="Arial Narrow" w:cs="Arial"/>
              </w:rPr>
            </w:pPr>
          </w:p>
        </w:tc>
        <w:tc>
          <w:tcPr>
            <w:tcW w:w="3119" w:type="dxa"/>
          </w:tcPr>
          <w:p w14:paraId="488E288E" w14:textId="77777777" w:rsidR="00A1414A" w:rsidRPr="00C352B8" w:rsidRDefault="00C352B8" w:rsidP="007A37D2">
            <w:pPr>
              <w:rPr>
                <w:rFonts w:ascii="Arial Narrow" w:hAnsi="Arial Narrow" w:cs="Arial"/>
              </w:rPr>
            </w:pPr>
            <w:r w:rsidRPr="00C352B8">
              <w:rPr>
                <w:rFonts w:ascii="Arial Narrow" w:hAnsi="Arial Narrow" w:cs="Arial"/>
              </w:rPr>
              <w:t>Staff training on ADHD to be delivered</w:t>
            </w:r>
          </w:p>
          <w:p w14:paraId="488E288F" w14:textId="77777777" w:rsidR="00C352B8" w:rsidRPr="00C352B8" w:rsidRDefault="00C352B8" w:rsidP="007A37D2">
            <w:pPr>
              <w:rPr>
                <w:rFonts w:ascii="Arial Narrow" w:hAnsi="Arial Narrow" w:cs="Arial"/>
              </w:rPr>
            </w:pPr>
            <w:r w:rsidRPr="00C352B8">
              <w:rPr>
                <w:rFonts w:ascii="Arial Narrow" w:hAnsi="Arial Narrow" w:cs="Arial"/>
              </w:rPr>
              <w:t>Staff training on supporting pupils with dyslexia to be delivered</w:t>
            </w:r>
          </w:p>
          <w:p w14:paraId="488E2890" w14:textId="77777777" w:rsidR="00C352B8" w:rsidRPr="00C352B8" w:rsidRDefault="00C352B8" w:rsidP="007A37D2">
            <w:pPr>
              <w:rPr>
                <w:rFonts w:ascii="Arial Narrow" w:hAnsi="Arial Narrow" w:cs="Arial"/>
              </w:rPr>
            </w:pPr>
            <w:r w:rsidRPr="00C352B8">
              <w:rPr>
                <w:rFonts w:ascii="Arial Narrow" w:hAnsi="Arial Narrow" w:cs="Arial"/>
              </w:rPr>
              <w:t>Further staff training to be accessed depending on profile of needs of pupil cohorts</w:t>
            </w:r>
          </w:p>
        </w:tc>
        <w:tc>
          <w:tcPr>
            <w:tcW w:w="2410" w:type="dxa"/>
          </w:tcPr>
          <w:p w14:paraId="488E2891" w14:textId="77777777" w:rsidR="00A1414A" w:rsidRPr="00AD7256" w:rsidRDefault="00A1414A" w:rsidP="007A37D2">
            <w:pPr>
              <w:rPr>
                <w:rFonts w:ascii="Arial" w:hAnsi="Arial" w:cs="Arial"/>
              </w:rPr>
            </w:pPr>
          </w:p>
        </w:tc>
        <w:tc>
          <w:tcPr>
            <w:tcW w:w="2268" w:type="dxa"/>
          </w:tcPr>
          <w:p w14:paraId="488E2892" w14:textId="77777777" w:rsidR="00A1414A" w:rsidRPr="00AD7256" w:rsidRDefault="00A1414A" w:rsidP="007A37D2">
            <w:pPr>
              <w:rPr>
                <w:rFonts w:ascii="Arial" w:hAnsi="Arial" w:cs="Arial"/>
              </w:rPr>
            </w:pPr>
          </w:p>
        </w:tc>
        <w:tc>
          <w:tcPr>
            <w:tcW w:w="2693" w:type="dxa"/>
          </w:tcPr>
          <w:p w14:paraId="488E2893" w14:textId="77777777" w:rsidR="00A1414A" w:rsidRDefault="00C352B8" w:rsidP="007A37D2">
            <w:pPr>
              <w:rPr>
                <w:rFonts w:ascii="Arial Narrow" w:hAnsi="Arial Narrow" w:cs="Arial"/>
              </w:rPr>
            </w:pPr>
            <w:r w:rsidRPr="00C352B8">
              <w:rPr>
                <w:rFonts w:ascii="Arial Narrow" w:hAnsi="Arial Narrow" w:cs="Arial"/>
              </w:rPr>
              <w:t>ILPs show clear understanding of strategies which help children learn</w:t>
            </w:r>
          </w:p>
          <w:p w14:paraId="488E2894" w14:textId="77777777" w:rsidR="00C352B8" w:rsidRPr="00C352B8" w:rsidRDefault="00C352B8" w:rsidP="007A37D2">
            <w:pPr>
              <w:rPr>
                <w:rFonts w:ascii="Arial Narrow" w:hAnsi="Arial Narrow" w:cs="Arial"/>
              </w:rPr>
            </w:pPr>
            <w:r>
              <w:rPr>
                <w:rFonts w:ascii="Arial Narrow" w:hAnsi="Arial Narrow" w:cs="Arial"/>
              </w:rPr>
              <w:t>Children make increased progress due to match of most effective strategies to their needs</w:t>
            </w:r>
          </w:p>
        </w:tc>
      </w:tr>
    </w:tbl>
    <w:p w14:paraId="488E2896" w14:textId="77777777" w:rsidR="00E5544D" w:rsidRDefault="00E5544D" w:rsidP="0082372B">
      <w:pPr>
        <w:rPr>
          <w:rFonts w:ascii="Arial Narrow" w:hAnsi="Arial Narrow" w:cs="Arial"/>
          <w:b/>
        </w:rPr>
      </w:pPr>
    </w:p>
    <w:p w14:paraId="488E2897" w14:textId="77777777" w:rsidR="00E5544D" w:rsidRDefault="00E5544D" w:rsidP="0082372B">
      <w:pPr>
        <w:rPr>
          <w:rFonts w:ascii="Arial Narrow" w:hAnsi="Arial Narrow" w:cs="Arial"/>
          <w:b/>
        </w:rPr>
      </w:pPr>
    </w:p>
    <w:p w14:paraId="488E2898" w14:textId="77777777" w:rsidR="00E5544D" w:rsidRDefault="00E5544D" w:rsidP="0082372B">
      <w:pPr>
        <w:rPr>
          <w:rFonts w:ascii="Arial Narrow" w:hAnsi="Arial Narrow" w:cs="Arial"/>
          <w:b/>
        </w:rPr>
      </w:pPr>
    </w:p>
    <w:p w14:paraId="488E2899" w14:textId="77777777" w:rsidR="00E5544D" w:rsidRDefault="00E5544D" w:rsidP="0082372B">
      <w:pPr>
        <w:rPr>
          <w:rFonts w:ascii="Arial Narrow" w:hAnsi="Arial Narrow" w:cs="Arial"/>
          <w:b/>
        </w:rPr>
      </w:pPr>
    </w:p>
    <w:p w14:paraId="488E289A" w14:textId="77777777" w:rsidR="00E5544D" w:rsidRDefault="00E5544D" w:rsidP="0082372B">
      <w:pPr>
        <w:rPr>
          <w:rFonts w:ascii="Arial Narrow" w:hAnsi="Arial Narrow" w:cs="Arial"/>
          <w:b/>
        </w:rPr>
      </w:pPr>
    </w:p>
    <w:p w14:paraId="488E289B" w14:textId="77777777" w:rsidR="00E5544D" w:rsidRDefault="00E5544D" w:rsidP="0082372B">
      <w:pPr>
        <w:rPr>
          <w:rFonts w:ascii="Arial Narrow" w:hAnsi="Arial Narrow" w:cs="Arial"/>
          <w:b/>
        </w:rPr>
      </w:pPr>
    </w:p>
    <w:p w14:paraId="488E289C" w14:textId="77777777" w:rsidR="00E5544D" w:rsidRDefault="00E5544D" w:rsidP="0082372B">
      <w:pPr>
        <w:rPr>
          <w:rFonts w:ascii="Arial Narrow" w:hAnsi="Arial Narrow" w:cs="Arial"/>
          <w:b/>
        </w:rPr>
      </w:pPr>
    </w:p>
    <w:p w14:paraId="488E289D" w14:textId="77777777" w:rsidR="0082372B" w:rsidRPr="005C2719" w:rsidRDefault="0082372B" w:rsidP="0082372B">
      <w:pPr>
        <w:rPr>
          <w:rFonts w:ascii="Arial Narrow" w:hAnsi="Arial Narrow" w:cs="Arial"/>
          <w:b/>
        </w:rPr>
      </w:pPr>
      <w:r w:rsidRPr="005C2719">
        <w:rPr>
          <w:rFonts w:ascii="Arial Narrow" w:hAnsi="Arial Narrow" w:cs="Arial"/>
          <w:b/>
        </w:rPr>
        <w:lastRenderedPageBreak/>
        <w:t xml:space="preserve">Aim  2 : To improve the physical environment of the school to increase the extent to which disabled pupils/ adults can take advantage of education and associated services.  </w:t>
      </w:r>
    </w:p>
    <w:tbl>
      <w:tblPr>
        <w:tblStyle w:val="TableGrid"/>
        <w:tblW w:w="0" w:type="auto"/>
        <w:tblLook w:val="04A0" w:firstRow="1" w:lastRow="0" w:firstColumn="1" w:lastColumn="0" w:noHBand="0" w:noVBand="1"/>
      </w:tblPr>
      <w:tblGrid>
        <w:gridCol w:w="2410"/>
        <w:gridCol w:w="3037"/>
        <w:gridCol w:w="2325"/>
        <w:gridCol w:w="2325"/>
        <w:gridCol w:w="2325"/>
      </w:tblGrid>
      <w:tr w:rsidR="0017270B" w:rsidRPr="00AD7256" w14:paraId="488E28A3" w14:textId="77777777" w:rsidTr="006A08D7">
        <w:tc>
          <w:tcPr>
            <w:tcW w:w="2410" w:type="dxa"/>
          </w:tcPr>
          <w:p w14:paraId="488E289E" w14:textId="77777777" w:rsidR="0017270B" w:rsidRPr="0017270B" w:rsidRDefault="0017270B" w:rsidP="00AD5A86">
            <w:pPr>
              <w:rPr>
                <w:rFonts w:ascii="Arial Narrow" w:hAnsi="Arial Narrow" w:cs="Arial"/>
              </w:rPr>
            </w:pPr>
            <w:r w:rsidRPr="0017270B">
              <w:rPr>
                <w:rFonts w:ascii="Arial Narrow" w:hAnsi="Arial Narrow" w:cs="Arial"/>
              </w:rPr>
              <w:t>Targets</w:t>
            </w:r>
          </w:p>
        </w:tc>
        <w:tc>
          <w:tcPr>
            <w:tcW w:w="3037" w:type="dxa"/>
          </w:tcPr>
          <w:p w14:paraId="488E289F" w14:textId="77777777" w:rsidR="0017270B" w:rsidRPr="0017270B" w:rsidRDefault="0017270B" w:rsidP="00AD5A86">
            <w:pPr>
              <w:rPr>
                <w:rFonts w:ascii="Arial Narrow" w:hAnsi="Arial Narrow" w:cs="Arial"/>
              </w:rPr>
            </w:pPr>
            <w:r w:rsidRPr="0017270B">
              <w:rPr>
                <w:rFonts w:ascii="Arial Narrow" w:hAnsi="Arial Narrow" w:cs="Arial"/>
              </w:rPr>
              <w:t>Strategies</w:t>
            </w:r>
          </w:p>
        </w:tc>
        <w:tc>
          <w:tcPr>
            <w:tcW w:w="2325" w:type="dxa"/>
          </w:tcPr>
          <w:p w14:paraId="488E28A0" w14:textId="77777777" w:rsidR="0017270B" w:rsidRPr="0017270B" w:rsidRDefault="0017270B" w:rsidP="00AD5A86">
            <w:pPr>
              <w:rPr>
                <w:rFonts w:ascii="Arial Narrow" w:hAnsi="Arial Narrow" w:cs="Arial"/>
              </w:rPr>
            </w:pPr>
            <w:r w:rsidRPr="0017270B">
              <w:rPr>
                <w:rFonts w:ascii="Arial Narrow" w:hAnsi="Arial Narrow" w:cs="Arial"/>
              </w:rPr>
              <w:t>Timescale</w:t>
            </w:r>
          </w:p>
        </w:tc>
        <w:tc>
          <w:tcPr>
            <w:tcW w:w="2325" w:type="dxa"/>
          </w:tcPr>
          <w:p w14:paraId="488E28A1" w14:textId="77777777" w:rsidR="0017270B" w:rsidRPr="0017270B" w:rsidRDefault="0017270B" w:rsidP="00AD5A86">
            <w:pPr>
              <w:rPr>
                <w:rFonts w:ascii="Arial Narrow" w:hAnsi="Arial Narrow" w:cs="Arial"/>
              </w:rPr>
            </w:pPr>
            <w:r w:rsidRPr="0017270B">
              <w:rPr>
                <w:rFonts w:ascii="Arial Narrow" w:hAnsi="Arial Narrow" w:cs="Arial"/>
              </w:rPr>
              <w:t>Responsibilities</w:t>
            </w:r>
          </w:p>
        </w:tc>
        <w:tc>
          <w:tcPr>
            <w:tcW w:w="2325" w:type="dxa"/>
          </w:tcPr>
          <w:p w14:paraId="488E28A2" w14:textId="77777777" w:rsidR="0017270B" w:rsidRPr="0017270B" w:rsidRDefault="0017270B" w:rsidP="00AD5A86">
            <w:pPr>
              <w:rPr>
                <w:rFonts w:ascii="Arial Narrow" w:hAnsi="Arial Narrow" w:cs="Arial"/>
              </w:rPr>
            </w:pPr>
            <w:r w:rsidRPr="0017270B">
              <w:rPr>
                <w:rFonts w:ascii="Arial Narrow" w:hAnsi="Arial Narrow" w:cs="Arial"/>
              </w:rPr>
              <w:t>Success criteria</w:t>
            </w:r>
          </w:p>
        </w:tc>
      </w:tr>
      <w:tr w:rsidR="0017270B" w:rsidRPr="00AD7256" w14:paraId="488E28AD" w14:textId="77777777" w:rsidTr="006A08D7">
        <w:tc>
          <w:tcPr>
            <w:tcW w:w="2410" w:type="dxa"/>
          </w:tcPr>
          <w:p w14:paraId="488E28A4" w14:textId="77777777" w:rsidR="0017270B" w:rsidRPr="0017270B" w:rsidRDefault="0017270B" w:rsidP="00AD5A86">
            <w:pPr>
              <w:rPr>
                <w:rFonts w:ascii="Arial Narrow" w:hAnsi="Arial Narrow" w:cs="Arial"/>
              </w:rPr>
            </w:pPr>
            <w:r w:rsidRPr="0017270B">
              <w:rPr>
                <w:rFonts w:ascii="Arial Narrow" w:hAnsi="Arial Narrow" w:cs="Arial"/>
              </w:rPr>
              <w:t>To improve the lighting in school and make it more user friendly</w:t>
            </w:r>
          </w:p>
        </w:tc>
        <w:tc>
          <w:tcPr>
            <w:tcW w:w="3037" w:type="dxa"/>
          </w:tcPr>
          <w:p w14:paraId="488E28A5" w14:textId="77777777" w:rsidR="0017270B" w:rsidRPr="0017270B" w:rsidRDefault="0017270B" w:rsidP="0017270B">
            <w:pPr>
              <w:rPr>
                <w:rFonts w:ascii="Arial Narrow" w:hAnsi="Arial Narrow" w:cs="Arial"/>
              </w:rPr>
            </w:pPr>
            <w:r w:rsidRPr="0017270B">
              <w:rPr>
                <w:rFonts w:ascii="Arial Narrow" w:hAnsi="Arial Narrow" w:cs="Arial"/>
              </w:rPr>
              <w:t>Replace old fluorescent strip lights with LED lighting on a rolling programme</w:t>
            </w:r>
          </w:p>
        </w:tc>
        <w:tc>
          <w:tcPr>
            <w:tcW w:w="2325" w:type="dxa"/>
          </w:tcPr>
          <w:p w14:paraId="488E28A6" w14:textId="77777777" w:rsidR="0017270B" w:rsidRPr="0017270B" w:rsidRDefault="0017270B" w:rsidP="00AD5A86">
            <w:pPr>
              <w:rPr>
                <w:rFonts w:ascii="Arial Narrow" w:hAnsi="Arial Narrow" w:cs="Arial"/>
              </w:rPr>
            </w:pPr>
            <w:r w:rsidRPr="0017270B">
              <w:rPr>
                <w:rFonts w:ascii="Arial Narrow" w:hAnsi="Arial Narrow" w:cs="Arial"/>
              </w:rPr>
              <w:t>Rolling 2 year programme</w:t>
            </w:r>
          </w:p>
          <w:p w14:paraId="488E28A7" w14:textId="77777777" w:rsidR="0017270B" w:rsidRPr="0017270B" w:rsidRDefault="0017270B" w:rsidP="0017270B">
            <w:pPr>
              <w:pStyle w:val="ListParagraph"/>
              <w:numPr>
                <w:ilvl w:val="0"/>
                <w:numId w:val="20"/>
              </w:numPr>
              <w:rPr>
                <w:rFonts w:ascii="Arial Narrow" w:hAnsi="Arial Narrow" w:cs="Arial"/>
              </w:rPr>
            </w:pPr>
            <w:r w:rsidRPr="0017270B">
              <w:rPr>
                <w:rFonts w:ascii="Arial Narrow" w:hAnsi="Arial Narrow" w:cs="Arial"/>
              </w:rPr>
              <w:t>Corridors</w:t>
            </w:r>
          </w:p>
          <w:p w14:paraId="488E28A8" w14:textId="77777777" w:rsidR="0017270B" w:rsidRPr="0017270B" w:rsidRDefault="0017270B" w:rsidP="0017270B">
            <w:pPr>
              <w:pStyle w:val="ListParagraph"/>
              <w:numPr>
                <w:ilvl w:val="0"/>
                <w:numId w:val="20"/>
              </w:numPr>
              <w:rPr>
                <w:rFonts w:ascii="Arial Narrow" w:hAnsi="Arial Narrow" w:cs="Arial"/>
              </w:rPr>
            </w:pPr>
            <w:r w:rsidRPr="0017270B">
              <w:rPr>
                <w:rFonts w:ascii="Arial Narrow" w:hAnsi="Arial Narrow" w:cs="Arial"/>
              </w:rPr>
              <w:t>Toilet areas</w:t>
            </w:r>
          </w:p>
          <w:p w14:paraId="488E28A9" w14:textId="77777777" w:rsidR="0017270B" w:rsidRPr="0017270B" w:rsidRDefault="0017270B" w:rsidP="0017270B">
            <w:pPr>
              <w:pStyle w:val="ListParagraph"/>
              <w:numPr>
                <w:ilvl w:val="0"/>
                <w:numId w:val="20"/>
              </w:numPr>
              <w:rPr>
                <w:rFonts w:ascii="Arial Narrow" w:hAnsi="Arial Narrow" w:cs="Arial"/>
              </w:rPr>
            </w:pPr>
            <w:r w:rsidRPr="0017270B">
              <w:rPr>
                <w:rFonts w:ascii="Arial Narrow" w:hAnsi="Arial Narrow" w:cs="Arial"/>
              </w:rPr>
              <w:t>Classrooms</w:t>
            </w:r>
          </w:p>
          <w:p w14:paraId="488E28AA" w14:textId="77777777" w:rsidR="0017270B" w:rsidRPr="0017270B" w:rsidRDefault="0017270B" w:rsidP="0017270B">
            <w:pPr>
              <w:pStyle w:val="ListParagraph"/>
              <w:numPr>
                <w:ilvl w:val="0"/>
                <w:numId w:val="20"/>
              </w:numPr>
              <w:rPr>
                <w:rFonts w:ascii="Arial Narrow" w:hAnsi="Arial Narrow" w:cs="Arial"/>
              </w:rPr>
            </w:pPr>
            <w:r w:rsidRPr="0017270B">
              <w:rPr>
                <w:rFonts w:ascii="Arial Narrow" w:hAnsi="Arial Narrow" w:cs="Arial"/>
              </w:rPr>
              <w:t xml:space="preserve">hall </w:t>
            </w:r>
          </w:p>
        </w:tc>
        <w:tc>
          <w:tcPr>
            <w:tcW w:w="2325" w:type="dxa"/>
          </w:tcPr>
          <w:p w14:paraId="488E28AB" w14:textId="77777777" w:rsidR="0017270B" w:rsidRPr="0017270B" w:rsidRDefault="0017270B" w:rsidP="00AD5A86">
            <w:pPr>
              <w:rPr>
                <w:rFonts w:ascii="Arial Narrow" w:hAnsi="Arial Narrow" w:cs="Arial"/>
              </w:rPr>
            </w:pPr>
            <w:r w:rsidRPr="0017270B">
              <w:rPr>
                <w:rFonts w:ascii="Arial Narrow" w:hAnsi="Arial Narrow" w:cs="Arial"/>
              </w:rPr>
              <w:t>HT</w:t>
            </w:r>
          </w:p>
        </w:tc>
        <w:tc>
          <w:tcPr>
            <w:tcW w:w="2325" w:type="dxa"/>
          </w:tcPr>
          <w:p w14:paraId="488E28AC" w14:textId="77777777" w:rsidR="0017270B" w:rsidRPr="0017270B" w:rsidRDefault="0017270B" w:rsidP="00AD5A86">
            <w:pPr>
              <w:rPr>
                <w:rFonts w:ascii="Arial Narrow" w:hAnsi="Arial Narrow" w:cs="Arial"/>
              </w:rPr>
            </w:pPr>
            <w:r w:rsidRPr="0017270B">
              <w:rPr>
                <w:rFonts w:ascii="Arial Narrow" w:hAnsi="Arial Narrow" w:cs="Arial"/>
              </w:rPr>
              <w:t>All lights are replaced</w:t>
            </w:r>
          </w:p>
        </w:tc>
      </w:tr>
      <w:tr w:rsidR="0017270B" w:rsidRPr="00AD7256" w14:paraId="488E28B3" w14:textId="77777777" w:rsidTr="006A08D7">
        <w:tc>
          <w:tcPr>
            <w:tcW w:w="2410" w:type="dxa"/>
          </w:tcPr>
          <w:p w14:paraId="488E28AE" w14:textId="77777777" w:rsidR="0017270B" w:rsidRPr="0017270B" w:rsidRDefault="0017270B" w:rsidP="00AD5A86">
            <w:pPr>
              <w:rPr>
                <w:rFonts w:ascii="Arial Narrow" w:hAnsi="Arial Narrow" w:cs="Arial"/>
              </w:rPr>
            </w:pPr>
            <w:r w:rsidRPr="0017270B">
              <w:rPr>
                <w:rFonts w:ascii="Arial Narrow" w:hAnsi="Arial Narrow" w:cs="Arial"/>
              </w:rPr>
              <w:t>To resurface the path along the front of school and make it accessible</w:t>
            </w:r>
          </w:p>
        </w:tc>
        <w:tc>
          <w:tcPr>
            <w:tcW w:w="3037" w:type="dxa"/>
          </w:tcPr>
          <w:p w14:paraId="488E28AF" w14:textId="77777777" w:rsidR="0017270B" w:rsidRPr="0017270B" w:rsidRDefault="0017270B" w:rsidP="00AD5A86">
            <w:pPr>
              <w:rPr>
                <w:rFonts w:ascii="Arial Narrow" w:hAnsi="Arial Narrow" w:cs="Arial"/>
              </w:rPr>
            </w:pPr>
            <w:r w:rsidRPr="0017270B">
              <w:rPr>
                <w:rFonts w:ascii="Arial Narrow" w:hAnsi="Arial Narrow" w:cs="Arial"/>
              </w:rPr>
              <w:t>Obtain quotes and commission work</w:t>
            </w:r>
          </w:p>
        </w:tc>
        <w:tc>
          <w:tcPr>
            <w:tcW w:w="2325" w:type="dxa"/>
          </w:tcPr>
          <w:p w14:paraId="488E28B0" w14:textId="77777777" w:rsidR="0017270B" w:rsidRPr="0017270B" w:rsidRDefault="0017270B" w:rsidP="00AD5A86">
            <w:pPr>
              <w:rPr>
                <w:rFonts w:ascii="Arial Narrow" w:hAnsi="Arial Narrow" w:cs="Arial"/>
              </w:rPr>
            </w:pPr>
            <w:r w:rsidRPr="0017270B">
              <w:rPr>
                <w:rFonts w:ascii="Arial Narrow" w:hAnsi="Arial Narrow" w:cs="Arial"/>
              </w:rPr>
              <w:t>September 2023</w:t>
            </w:r>
          </w:p>
        </w:tc>
        <w:tc>
          <w:tcPr>
            <w:tcW w:w="2325" w:type="dxa"/>
          </w:tcPr>
          <w:p w14:paraId="488E28B1" w14:textId="77777777" w:rsidR="0017270B" w:rsidRPr="0017270B" w:rsidRDefault="0017270B" w:rsidP="00AD5A86">
            <w:pPr>
              <w:rPr>
                <w:rFonts w:ascii="Arial Narrow" w:hAnsi="Arial Narrow" w:cs="Arial"/>
              </w:rPr>
            </w:pPr>
            <w:r w:rsidRPr="0017270B">
              <w:rPr>
                <w:rFonts w:ascii="Arial Narrow" w:hAnsi="Arial Narrow" w:cs="Arial"/>
              </w:rPr>
              <w:t>HT/Govs</w:t>
            </w:r>
          </w:p>
        </w:tc>
        <w:tc>
          <w:tcPr>
            <w:tcW w:w="2325" w:type="dxa"/>
          </w:tcPr>
          <w:p w14:paraId="488E28B2" w14:textId="77777777" w:rsidR="0017270B" w:rsidRPr="0017270B" w:rsidRDefault="0017270B" w:rsidP="00AD5A86">
            <w:pPr>
              <w:rPr>
                <w:rFonts w:ascii="Arial Narrow" w:hAnsi="Arial Narrow" w:cs="Arial"/>
              </w:rPr>
            </w:pPr>
            <w:r w:rsidRPr="0017270B">
              <w:rPr>
                <w:rFonts w:ascii="Arial Narrow" w:hAnsi="Arial Narrow" w:cs="Arial"/>
              </w:rPr>
              <w:t>Path is resurfaced</w:t>
            </w:r>
          </w:p>
        </w:tc>
      </w:tr>
      <w:tr w:rsidR="0017270B" w:rsidRPr="00AD7256" w14:paraId="488E28B9" w14:textId="77777777" w:rsidTr="006A08D7">
        <w:tc>
          <w:tcPr>
            <w:tcW w:w="2410" w:type="dxa"/>
          </w:tcPr>
          <w:p w14:paraId="488E28B4" w14:textId="77777777" w:rsidR="0017270B" w:rsidRPr="0017270B" w:rsidRDefault="0017270B" w:rsidP="00AD5A86">
            <w:pPr>
              <w:rPr>
                <w:rFonts w:ascii="Arial Narrow" w:hAnsi="Arial Narrow" w:cs="Arial"/>
              </w:rPr>
            </w:pPr>
            <w:r w:rsidRPr="0017270B">
              <w:rPr>
                <w:rFonts w:ascii="Arial Narrow" w:hAnsi="Arial Narrow" w:cs="Arial"/>
              </w:rPr>
              <w:t>To resurface the school car park and eliminate trip hazards</w:t>
            </w:r>
          </w:p>
        </w:tc>
        <w:tc>
          <w:tcPr>
            <w:tcW w:w="3037" w:type="dxa"/>
          </w:tcPr>
          <w:p w14:paraId="488E28B5" w14:textId="77777777" w:rsidR="0017270B" w:rsidRPr="0017270B" w:rsidRDefault="0017270B" w:rsidP="00AD5A86">
            <w:pPr>
              <w:rPr>
                <w:rFonts w:ascii="Arial Narrow" w:hAnsi="Arial Narrow" w:cs="Arial"/>
              </w:rPr>
            </w:pPr>
            <w:r w:rsidRPr="0017270B">
              <w:rPr>
                <w:rFonts w:ascii="Arial Narrow" w:hAnsi="Arial Narrow" w:cs="Arial"/>
              </w:rPr>
              <w:t>Obtain quotes and commission work</w:t>
            </w:r>
          </w:p>
        </w:tc>
        <w:tc>
          <w:tcPr>
            <w:tcW w:w="2325" w:type="dxa"/>
          </w:tcPr>
          <w:p w14:paraId="488E28B6" w14:textId="77777777" w:rsidR="0017270B" w:rsidRPr="0017270B" w:rsidRDefault="0017270B" w:rsidP="00AD5A86">
            <w:pPr>
              <w:rPr>
                <w:rFonts w:ascii="Arial Narrow" w:hAnsi="Arial Narrow" w:cs="Arial"/>
              </w:rPr>
            </w:pPr>
            <w:r w:rsidRPr="0017270B">
              <w:rPr>
                <w:rFonts w:ascii="Arial Narrow" w:hAnsi="Arial Narrow" w:cs="Arial"/>
              </w:rPr>
              <w:t>September 2025</w:t>
            </w:r>
          </w:p>
        </w:tc>
        <w:tc>
          <w:tcPr>
            <w:tcW w:w="2325" w:type="dxa"/>
          </w:tcPr>
          <w:p w14:paraId="488E28B7" w14:textId="77777777" w:rsidR="0017270B" w:rsidRPr="0017270B" w:rsidRDefault="0017270B" w:rsidP="00AD5A86">
            <w:pPr>
              <w:rPr>
                <w:rFonts w:ascii="Arial Narrow" w:hAnsi="Arial Narrow" w:cs="Arial"/>
              </w:rPr>
            </w:pPr>
            <w:r w:rsidRPr="0017270B">
              <w:rPr>
                <w:rFonts w:ascii="Arial Narrow" w:hAnsi="Arial Narrow" w:cs="Arial"/>
              </w:rPr>
              <w:t>HT/Govs</w:t>
            </w:r>
          </w:p>
        </w:tc>
        <w:tc>
          <w:tcPr>
            <w:tcW w:w="2325" w:type="dxa"/>
          </w:tcPr>
          <w:p w14:paraId="488E28B8" w14:textId="77777777" w:rsidR="0017270B" w:rsidRPr="0017270B" w:rsidRDefault="0017270B" w:rsidP="00AD5A86">
            <w:pPr>
              <w:rPr>
                <w:rFonts w:ascii="Arial Narrow" w:hAnsi="Arial Narrow" w:cs="Arial"/>
              </w:rPr>
            </w:pPr>
            <w:r w:rsidRPr="0017270B">
              <w:rPr>
                <w:rFonts w:ascii="Arial Narrow" w:hAnsi="Arial Narrow" w:cs="Arial"/>
              </w:rPr>
              <w:t>Car park is resurfaced</w:t>
            </w:r>
          </w:p>
        </w:tc>
      </w:tr>
      <w:tr w:rsidR="0017270B" w:rsidRPr="00AD7256" w14:paraId="488E28BF" w14:textId="77777777" w:rsidTr="006A08D7">
        <w:tc>
          <w:tcPr>
            <w:tcW w:w="2410" w:type="dxa"/>
          </w:tcPr>
          <w:p w14:paraId="488E28BA" w14:textId="77777777" w:rsidR="0017270B" w:rsidRPr="00AD7256" w:rsidRDefault="0017270B" w:rsidP="00AD5A86">
            <w:pPr>
              <w:rPr>
                <w:rFonts w:ascii="Arial" w:hAnsi="Arial" w:cs="Arial"/>
              </w:rPr>
            </w:pPr>
          </w:p>
        </w:tc>
        <w:tc>
          <w:tcPr>
            <w:tcW w:w="3037" w:type="dxa"/>
          </w:tcPr>
          <w:p w14:paraId="488E28BB" w14:textId="77777777" w:rsidR="0017270B" w:rsidRPr="00AD7256" w:rsidRDefault="0017270B" w:rsidP="00AD5A86">
            <w:pPr>
              <w:rPr>
                <w:rFonts w:ascii="Arial" w:hAnsi="Arial" w:cs="Arial"/>
              </w:rPr>
            </w:pPr>
          </w:p>
        </w:tc>
        <w:tc>
          <w:tcPr>
            <w:tcW w:w="2325" w:type="dxa"/>
          </w:tcPr>
          <w:p w14:paraId="488E28BC" w14:textId="77777777" w:rsidR="0017270B" w:rsidRPr="00AD7256" w:rsidRDefault="0017270B" w:rsidP="00AD5A86">
            <w:pPr>
              <w:rPr>
                <w:rFonts w:ascii="Arial" w:hAnsi="Arial" w:cs="Arial"/>
              </w:rPr>
            </w:pPr>
          </w:p>
        </w:tc>
        <w:tc>
          <w:tcPr>
            <w:tcW w:w="2325" w:type="dxa"/>
          </w:tcPr>
          <w:p w14:paraId="488E28BD" w14:textId="77777777" w:rsidR="0017270B" w:rsidRPr="00AD7256" w:rsidRDefault="0017270B" w:rsidP="00AD5A86">
            <w:pPr>
              <w:rPr>
                <w:rFonts w:ascii="Arial" w:hAnsi="Arial" w:cs="Arial"/>
              </w:rPr>
            </w:pPr>
          </w:p>
        </w:tc>
        <w:tc>
          <w:tcPr>
            <w:tcW w:w="2325" w:type="dxa"/>
          </w:tcPr>
          <w:p w14:paraId="488E28BE" w14:textId="77777777" w:rsidR="0017270B" w:rsidRPr="00AD7256" w:rsidRDefault="0017270B" w:rsidP="00AD5A86">
            <w:pPr>
              <w:rPr>
                <w:rFonts w:ascii="Arial" w:hAnsi="Arial" w:cs="Arial"/>
              </w:rPr>
            </w:pPr>
          </w:p>
        </w:tc>
      </w:tr>
    </w:tbl>
    <w:p w14:paraId="488E28C0" w14:textId="77777777" w:rsidR="0082372B" w:rsidRPr="00AD7256" w:rsidRDefault="0082372B" w:rsidP="0082372B">
      <w:pPr>
        <w:rPr>
          <w:rFonts w:ascii="Arial" w:hAnsi="Arial" w:cs="Arial"/>
        </w:rPr>
      </w:pPr>
    </w:p>
    <w:p w14:paraId="488E28C1" w14:textId="77777777" w:rsidR="0082372B" w:rsidRPr="00AD7256" w:rsidRDefault="0082372B" w:rsidP="0082372B">
      <w:pPr>
        <w:rPr>
          <w:rFonts w:ascii="Arial" w:hAnsi="Arial" w:cs="Arial"/>
        </w:rPr>
      </w:pPr>
    </w:p>
    <w:p w14:paraId="488E28C2" w14:textId="77777777" w:rsidR="0082372B" w:rsidRPr="00AD7256" w:rsidRDefault="0082372B" w:rsidP="0082372B">
      <w:pPr>
        <w:rPr>
          <w:rFonts w:ascii="Arial" w:hAnsi="Arial" w:cs="Arial"/>
          <w:b/>
        </w:rPr>
      </w:pPr>
    </w:p>
    <w:p w14:paraId="488E28C3" w14:textId="77777777" w:rsidR="0082372B" w:rsidRPr="005C2719" w:rsidRDefault="0082372B" w:rsidP="0082372B">
      <w:pPr>
        <w:rPr>
          <w:rFonts w:ascii="Arial Narrow" w:hAnsi="Arial Narrow" w:cs="Arial"/>
          <w:b/>
        </w:rPr>
      </w:pPr>
      <w:r w:rsidRPr="005C2719">
        <w:rPr>
          <w:rFonts w:ascii="Arial Narrow" w:hAnsi="Arial Narrow" w:cs="Arial"/>
          <w:b/>
        </w:rPr>
        <w:t>Aim 3: To improve the delivery of information to pupils and parents.</w:t>
      </w:r>
    </w:p>
    <w:tbl>
      <w:tblPr>
        <w:tblStyle w:val="TableGrid"/>
        <w:tblW w:w="0" w:type="auto"/>
        <w:tblLook w:val="04A0" w:firstRow="1" w:lastRow="0" w:firstColumn="1" w:lastColumn="0" w:noHBand="0" w:noVBand="1"/>
      </w:tblPr>
      <w:tblGrid>
        <w:gridCol w:w="3122"/>
        <w:gridCol w:w="2325"/>
        <w:gridCol w:w="2325"/>
        <w:gridCol w:w="2325"/>
        <w:gridCol w:w="2325"/>
      </w:tblGrid>
      <w:tr w:rsidR="005C2719" w:rsidRPr="005C2719" w14:paraId="488E28C9" w14:textId="77777777" w:rsidTr="006A08D7">
        <w:tc>
          <w:tcPr>
            <w:tcW w:w="3122" w:type="dxa"/>
          </w:tcPr>
          <w:p w14:paraId="488E28C4" w14:textId="77777777" w:rsidR="005C2719" w:rsidRPr="005C2719" w:rsidRDefault="005C2719" w:rsidP="00AD5A86">
            <w:pPr>
              <w:rPr>
                <w:rFonts w:ascii="Arial Narrow" w:hAnsi="Arial Narrow" w:cs="Arial"/>
              </w:rPr>
            </w:pPr>
            <w:r w:rsidRPr="005C2719">
              <w:rPr>
                <w:rFonts w:ascii="Arial Narrow" w:hAnsi="Arial Narrow" w:cs="Arial"/>
              </w:rPr>
              <w:t>Targets</w:t>
            </w:r>
          </w:p>
        </w:tc>
        <w:tc>
          <w:tcPr>
            <w:tcW w:w="2325" w:type="dxa"/>
          </w:tcPr>
          <w:p w14:paraId="488E28C5" w14:textId="77777777" w:rsidR="005C2719" w:rsidRPr="005C2719" w:rsidRDefault="005C2719" w:rsidP="00AD5A86">
            <w:pPr>
              <w:rPr>
                <w:rFonts w:ascii="Arial Narrow" w:hAnsi="Arial Narrow" w:cs="Arial"/>
              </w:rPr>
            </w:pPr>
            <w:r w:rsidRPr="005C2719">
              <w:rPr>
                <w:rFonts w:ascii="Arial Narrow" w:hAnsi="Arial Narrow" w:cs="Arial"/>
              </w:rPr>
              <w:t>Strategies</w:t>
            </w:r>
          </w:p>
        </w:tc>
        <w:tc>
          <w:tcPr>
            <w:tcW w:w="2325" w:type="dxa"/>
          </w:tcPr>
          <w:p w14:paraId="488E28C6" w14:textId="77777777" w:rsidR="005C2719" w:rsidRPr="005C2719" w:rsidRDefault="005C2719" w:rsidP="00AD5A86">
            <w:pPr>
              <w:rPr>
                <w:rFonts w:ascii="Arial Narrow" w:hAnsi="Arial Narrow" w:cs="Arial"/>
              </w:rPr>
            </w:pPr>
            <w:r w:rsidRPr="005C2719">
              <w:rPr>
                <w:rFonts w:ascii="Arial Narrow" w:hAnsi="Arial Narrow" w:cs="Arial"/>
              </w:rPr>
              <w:t>Timescale</w:t>
            </w:r>
          </w:p>
        </w:tc>
        <w:tc>
          <w:tcPr>
            <w:tcW w:w="2325" w:type="dxa"/>
          </w:tcPr>
          <w:p w14:paraId="488E28C7" w14:textId="77777777" w:rsidR="005C2719" w:rsidRPr="005C2719" w:rsidRDefault="005C2719" w:rsidP="00AD5A86">
            <w:pPr>
              <w:rPr>
                <w:rFonts w:ascii="Arial Narrow" w:hAnsi="Arial Narrow" w:cs="Arial"/>
              </w:rPr>
            </w:pPr>
            <w:r w:rsidRPr="005C2719">
              <w:rPr>
                <w:rFonts w:ascii="Arial Narrow" w:hAnsi="Arial Narrow" w:cs="Arial"/>
              </w:rPr>
              <w:t>Responsibilities</w:t>
            </w:r>
          </w:p>
        </w:tc>
        <w:tc>
          <w:tcPr>
            <w:tcW w:w="2325" w:type="dxa"/>
          </w:tcPr>
          <w:p w14:paraId="488E28C8" w14:textId="77777777" w:rsidR="005C2719" w:rsidRPr="005C2719" w:rsidRDefault="005C2719" w:rsidP="00AD5A86">
            <w:pPr>
              <w:rPr>
                <w:rFonts w:ascii="Arial Narrow" w:hAnsi="Arial Narrow" w:cs="Arial"/>
              </w:rPr>
            </w:pPr>
            <w:r w:rsidRPr="005C2719">
              <w:rPr>
                <w:rFonts w:ascii="Arial Narrow" w:hAnsi="Arial Narrow" w:cs="Arial"/>
              </w:rPr>
              <w:t>Success criteria</w:t>
            </w:r>
          </w:p>
        </w:tc>
      </w:tr>
      <w:tr w:rsidR="005C2719" w:rsidRPr="005C2719" w14:paraId="488E28EE" w14:textId="77777777" w:rsidTr="006A08D7">
        <w:tc>
          <w:tcPr>
            <w:tcW w:w="3122" w:type="dxa"/>
          </w:tcPr>
          <w:p w14:paraId="488E28CA" w14:textId="77777777" w:rsidR="005C2719" w:rsidRPr="005C2719" w:rsidRDefault="005C2719" w:rsidP="00AD5A86">
            <w:pPr>
              <w:rPr>
                <w:rFonts w:ascii="Arial Narrow" w:hAnsi="Arial Narrow" w:cs="Arial"/>
              </w:rPr>
            </w:pPr>
            <w:r w:rsidRPr="005C2719">
              <w:rPr>
                <w:rFonts w:ascii="Arial Narrow" w:hAnsi="Arial Narrow" w:cs="Arial"/>
              </w:rPr>
              <w:t xml:space="preserve">Ensure written information to parents is accessible to all </w:t>
            </w:r>
          </w:p>
        </w:tc>
        <w:tc>
          <w:tcPr>
            <w:tcW w:w="2325" w:type="dxa"/>
          </w:tcPr>
          <w:p w14:paraId="488E28CB" w14:textId="77777777" w:rsidR="005C2719" w:rsidRDefault="005C2719" w:rsidP="00AD5A86">
            <w:pPr>
              <w:rPr>
                <w:rFonts w:ascii="Arial Narrow" w:hAnsi="Arial Narrow" w:cs="Arial"/>
              </w:rPr>
            </w:pPr>
            <w:r>
              <w:rPr>
                <w:rFonts w:ascii="Arial Narrow" w:hAnsi="Arial Narrow" w:cs="Arial"/>
              </w:rPr>
              <w:t>Ask parents what would help make written communications from school easier to access (in all senses of the word)</w:t>
            </w:r>
          </w:p>
          <w:p w14:paraId="488E28CC" w14:textId="77777777" w:rsidR="005C2719" w:rsidRDefault="005C2719" w:rsidP="00AD5A86">
            <w:pPr>
              <w:rPr>
                <w:rFonts w:ascii="Arial Narrow" w:hAnsi="Arial Narrow" w:cs="Arial"/>
              </w:rPr>
            </w:pPr>
          </w:p>
          <w:p w14:paraId="488E28CD" w14:textId="77777777" w:rsidR="005C2719" w:rsidRDefault="005C2719" w:rsidP="00AD5A86">
            <w:pPr>
              <w:rPr>
                <w:rFonts w:ascii="Arial Narrow" w:hAnsi="Arial Narrow" w:cs="Arial"/>
              </w:rPr>
            </w:pPr>
            <w:r>
              <w:rPr>
                <w:rFonts w:ascii="Arial Narrow" w:hAnsi="Arial Narrow" w:cs="Arial"/>
              </w:rPr>
              <w:t>Use feedback to improve communications</w:t>
            </w:r>
          </w:p>
          <w:p w14:paraId="488E28CE" w14:textId="77777777" w:rsidR="005C2719" w:rsidRDefault="005C2719" w:rsidP="00AD5A86">
            <w:pPr>
              <w:rPr>
                <w:rFonts w:ascii="Arial Narrow" w:hAnsi="Arial Narrow" w:cs="Arial"/>
              </w:rPr>
            </w:pPr>
          </w:p>
          <w:p w14:paraId="488E28CF" w14:textId="77777777" w:rsidR="005C2719" w:rsidRPr="005C2719" w:rsidRDefault="005C2719" w:rsidP="005C2719">
            <w:pPr>
              <w:rPr>
                <w:rFonts w:ascii="Arial Narrow" w:hAnsi="Arial Narrow" w:cs="Arial"/>
              </w:rPr>
            </w:pPr>
            <w:r>
              <w:rPr>
                <w:rFonts w:ascii="Arial Narrow" w:hAnsi="Arial Narrow" w:cs="Arial"/>
              </w:rPr>
              <w:t xml:space="preserve">Use alternative formats if specifically requested or </w:t>
            </w:r>
            <w:r>
              <w:rPr>
                <w:rFonts w:ascii="Arial Narrow" w:hAnsi="Arial Narrow" w:cs="Arial"/>
              </w:rPr>
              <w:lastRenderedPageBreak/>
              <w:t>when it is likely that it would make communications more accessible for parents or individual pupils.</w:t>
            </w:r>
          </w:p>
        </w:tc>
        <w:tc>
          <w:tcPr>
            <w:tcW w:w="2325" w:type="dxa"/>
          </w:tcPr>
          <w:p w14:paraId="488E28D0" w14:textId="77777777" w:rsidR="005C2719" w:rsidRDefault="005C2719" w:rsidP="00AD5A86">
            <w:pPr>
              <w:rPr>
                <w:rFonts w:ascii="Arial Narrow" w:hAnsi="Arial Narrow" w:cs="Arial"/>
              </w:rPr>
            </w:pPr>
            <w:r>
              <w:rPr>
                <w:rFonts w:ascii="Arial Narrow" w:hAnsi="Arial Narrow" w:cs="Arial"/>
              </w:rPr>
              <w:lastRenderedPageBreak/>
              <w:t>July 2023</w:t>
            </w:r>
          </w:p>
          <w:p w14:paraId="488E28D1" w14:textId="77777777" w:rsidR="005C2719" w:rsidRDefault="005C2719" w:rsidP="00AD5A86">
            <w:pPr>
              <w:rPr>
                <w:rFonts w:ascii="Arial Narrow" w:hAnsi="Arial Narrow" w:cs="Arial"/>
              </w:rPr>
            </w:pPr>
          </w:p>
          <w:p w14:paraId="488E28D2" w14:textId="77777777" w:rsidR="005C2719" w:rsidRDefault="005C2719" w:rsidP="00AD5A86">
            <w:pPr>
              <w:rPr>
                <w:rFonts w:ascii="Arial Narrow" w:hAnsi="Arial Narrow" w:cs="Arial"/>
              </w:rPr>
            </w:pPr>
          </w:p>
          <w:p w14:paraId="488E28D3" w14:textId="77777777" w:rsidR="005C2719" w:rsidRDefault="005C2719" w:rsidP="00AD5A86">
            <w:pPr>
              <w:rPr>
                <w:rFonts w:ascii="Arial Narrow" w:hAnsi="Arial Narrow" w:cs="Arial"/>
              </w:rPr>
            </w:pPr>
          </w:p>
          <w:p w14:paraId="488E28D4" w14:textId="77777777" w:rsidR="005C2719" w:rsidRDefault="005C2719" w:rsidP="00AD5A86">
            <w:pPr>
              <w:rPr>
                <w:rFonts w:ascii="Arial Narrow" w:hAnsi="Arial Narrow" w:cs="Arial"/>
              </w:rPr>
            </w:pPr>
          </w:p>
          <w:p w14:paraId="488E28D5" w14:textId="77777777" w:rsidR="005C2719" w:rsidRDefault="005C2719" w:rsidP="00AD5A86">
            <w:pPr>
              <w:rPr>
                <w:rFonts w:ascii="Arial Narrow" w:hAnsi="Arial Narrow" w:cs="Arial"/>
              </w:rPr>
            </w:pPr>
          </w:p>
          <w:p w14:paraId="488E28D6" w14:textId="77777777" w:rsidR="005C2719" w:rsidRDefault="005C2719" w:rsidP="00AD5A86">
            <w:pPr>
              <w:rPr>
                <w:rFonts w:ascii="Arial Narrow" w:hAnsi="Arial Narrow" w:cs="Arial"/>
              </w:rPr>
            </w:pPr>
            <w:r>
              <w:rPr>
                <w:rFonts w:ascii="Arial Narrow" w:hAnsi="Arial Narrow" w:cs="Arial"/>
              </w:rPr>
              <w:t>September 2023</w:t>
            </w:r>
          </w:p>
          <w:p w14:paraId="488E28D7" w14:textId="77777777" w:rsidR="005C2719" w:rsidRDefault="005C2719" w:rsidP="00AD5A86">
            <w:pPr>
              <w:rPr>
                <w:rFonts w:ascii="Arial Narrow" w:hAnsi="Arial Narrow" w:cs="Arial"/>
              </w:rPr>
            </w:pPr>
          </w:p>
          <w:p w14:paraId="488E28D8" w14:textId="77777777" w:rsidR="005C2719" w:rsidRDefault="005C2719" w:rsidP="00AD5A86">
            <w:pPr>
              <w:rPr>
                <w:rFonts w:ascii="Arial Narrow" w:hAnsi="Arial Narrow" w:cs="Arial"/>
              </w:rPr>
            </w:pPr>
          </w:p>
          <w:p w14:paraId="488E28D9" w14:textId="77777777" w:rsidR="005C2719" w:rsidRPr="005C2719" w:rsidRDefault="005C2719" w:rsidP="00AD5A86">
            <w:pPr>
              <w:rPr>
                <w:rFonts w:ascii="Arial Narrow" w:hAnsi="Arial Narrow" w:cs="Arial"/>
              </w:rPr>
            </w:pPr>
            <w:r>
              <w:rPr>
                <w:rFonts w:ascii="Arial Narrow" w:hAnsi="Arial Narrow" w:cs="Arial"/>
              </w:rPr>
              <w:t>When requested</w:t>
            </w:r>
          </w:p>
        </w:tc>
        <w:tc>
          <w:tcPr>
            <w:tcW w:w="2325" w:type="dxa"/>
          </w:tcPr>
          <w:p w14:paraId="488E28DA" w14:textId="77777777" w:rsidR="005C2719" w:rsidRDefault="005C2719" w:rsidP="00AD5A86">
            <w:pPr>
              <w:rPr>
                <w:rFonts w:ascii="Arial Narrow" w:hAnsi="Arial Narrow" w:cs="Arial"/>
              </w:rPr>
            </w:pPr>
            <w:r w:rsidRPr="005C2719">
              <w:rPr>
                <w:rFonts w:ascii="Arial Narrow" w:hAnsi="Arial Narrow" w:cs="Arial"/>
              </w:rPr>
              <w:t>HT</w:t>
            </w:r>
          </w:p>
          <w:p w14:paraId="488E28DB" w14:textId="77777777" w:rsidR="005C2719" w:rsidRDefault="005C2719" w:rsidP="00AD5A86">
            <w:pPr>
              <w:rPr>
                <w:rFonts w:ascii="Arial Narrow" w:hAnsi="Arial Narrow" w:cs="Arial"/>
              </w:rPr>
            </w:pPr>
          </w:p>
          <w:p w14:paraId="488E28DC" w14:textId="77777777" w:rsidR="005C2719" w:rsidRDefault="005C2719" w:rsidP="00AD5A86">
            <w:pPr>
              <w:rPr>
                <w:rFonts w:ascii="Arial Narrow" w:hAnsi="Arial Narrow" w:cs="Arial"/>
              </w:rPr>
            </w:pPr>
          </w:p>
          <w:p w14:paraId="488E28DD" w14:textId="77777777" w:rsidR="005C2719" w:rsidRDefault="005C2719" w:rsidP="00AD5A86">
            <w:pPr>
              <w:rPr>
                <w:rFonts w:ascii="Arial Narrow" w:hAnsi="Arial Narrow" w:cs="Arial"/>
              </w:rPr>
            </w:pPr>
          </w:p>
          <w:p w14:paraId="488E28DE" w14:textId="77777777" w:rsidR="005C2719" w:rsidRDefault="005C2719" w:rsidP="00AD5A86">
            <w:pPr>
              <w:rPr>
                <w:rFonts w:ascii="Arial Narrow" w:hAnsi="Arial Narrow" w:cs="Arial"/>
              </w:rPr>
            </w:pPr>
          </w:p>
          <w:p w14:paraId="488E28DF" w14:textId="77777777" w:rsidR="005C2719" w:rsidRDefault="005C2719" w:rsidP="00AD5A86">
            <w:pPr>
              <w:rPr>
                <w:rFonts w:ascii="Arial Narrow" w:hAnsi="Arial Narrow" w:cs="Arial"/>
              </w:rPr>
            </w:pPr>
          </w:p>
          <w:p w14:paraId="488E28E0" w14:textId="77777777" w:rsidR="005C2719" w:rsidRDefault="005C2719" w:rsidP="00AD5A86">
            <w:pPr>
              <w:rPr>
                <w:rFonts w:ascii="Arial Narrow" w:hAnsi="Arial Narrow" w:cs="Arial"/>
              </w:rPr>
            </w:pPr>
            <w:r>
              <w:rPr>
                <w:rFonts w:ascii="Arial Narrow" w:hAnsi="Arial Narrow" w:cs="Arial"/>
              </w:rPr>
              <w:t>HT</w:t>
            </w:r>
          </w:p>
          <w:p w14:paraId="488E28E1" w14:textId="77777777" w:rsidR="005C2719" w:rsidRDefault="005C2719" w:rsidP="00AD5A86">
            <w:pPr>
              <w:rPr>
                <w:rFonts w:ascii="Arial Narrow" w:hAnsi="Arial Narrow" w:cs="Arial"/>
              </w:rPr>
            </w:pPr>
          </w:p>
          <w:p w14:paraId="488E28E2" w14:textId="77777777" w:rsidR="005C2719" w:rsidRDefault="005C2719" w:rsidP="00AD5A86">
            <w:pPr>
              <w:rPr>
                <w:rFonts w:ascii="Arial Narrow" w:hAnsi="Arial Narrow" w:cs="Arial"/>
              </w:rPr>
            </w:pPr>
          </w:p>
          <w:p w14:paraId="488E28E3" w14:textId="77777777" w:rsidR="005C2719" w:rsidRPr="005C2719" w:rsidRDefault="005C2719" w:rsidP="00AD5A86">
            <w:pPr>
              <w:rPr>
                <w:rFonts w:ascii="Arial Narrow" w:hAnsi="Arial Narrow" w:cs="Arial"/>
              </w:rPr>
            </w:pPr>
            <w:r>
              <w:rPr>
                <w:rFonts w:ascii="Arial Narrow" w:hAnsi="Arial Narrow" w:cs="Arial"/>
              </w:rPr>
              <w:t>HT/Admin/all staff</w:t>
            </w:r>
          </w:p>
        </w:tc>
        <w:tc>
          <w:tcPr>
            <w:tcW w:w="2325" w:type="dxa"/>
          </w:tcPr>
          <w:p w14:paraId="488E28E4" w14:textId="77777777" w:rsidR="005C2719" w:rsidRDefault="005C2719" w:rsidP="00AD5A86">
            <w:pPr>
              <w:rPr>
                <w:rFonts w:ascii="Arial Narrow" w:hAnsi="Arial Narrow" w:cs="Arial"/>
              </w:rPr>
            </w:pPr>
            <w:r>
              <w:rPr>
                <w:rFonts w:ascii="Arial Narrow" w:hAnsi="Arial Narrow" w:cs="Arial"/>
              </w:rPr>
              <w:t>Survey complete</w:t>
            </w:r>
          </w:p>
          <w:p w14:paraId="488E28E5" w14:textId="77777777" w:rsidR="005C2719" w:rsidRDefault="005C2719" w:rsidP="00AD5A86">
            <w:pPr>
              <w:rPr>
                <w:rFonts w:ascii="Arial Narrow" w:hAnsi="Arial Narrow" w:cs="Arial"/>
              </w:rPr>
            </w:pPr>
          </w:p>
          <w:p w14:paraId="488E28E6" w14:textId="77777777" w:rsidR="005C2719" w:rsidRDefault="005C2719" w:rsidP="00AD5A86">
            <w:pPr>
              <w:rPr>
                <w:rFonts w:ascii="Arial Narrow" w:hAnsi="Arial Narrow" w:cs="Arial"/>
              </w:rPr>
            </w:pPr>
          </w:p>
          <w:p w14:paraId="488E28E7" w14:textId="77777777" w:rsidR="005C2719" w:rsidRDefault="005C2719" w:rsidP="00AD5A86">
            <w:pPr>
              <w:rPr>
                <w:rFonts w:ascii="Arial Narrow" w:hAnsi="Arial Narrow" w:cs="Arial"/>
              </w:rPr>
            </w:pPr>
          </w:p>
          <w:p w14:paraId="488E28E8" w14:textId="77777777" w:rsidR="005C2719" w:rsidRDefault="005C2719" w:rsidP="00AD5A86">
            <w:pPr>
              <w:rPr>
                <w:rFonts w:ascii="Arial Narrow" w:hAnsi="Arial Narrow" w:cs="Arial"/>
              </w:rPr>
            </w:pPr>
          </w:p>
          <w:p w14:paraId="488E28E9" w14:textId="77777777" w:rsidR="005C2719" w:rsidRDefault="005C2719" w:rsidP="00AD5A86">
            <w:pPr>
              <w:rPr>
                <w:rFonts w:ascii="Arial Narrow" w:hAnsi="Arial Narrow" w:cs="Arial"/>
              </w:rPr>
            </w:pPr>
          </w:p>
          <w:p w14:paraId="488E28EA" w14:textId="77777777" w:rsidR="005C2719" w:rsidRDefault="005C2719" w:rsidP="00AD5A86">
            <w:pPr>
              <w:rPr>
                <w:rFonts w:ascii="Arial Narrow" w:hAnsi="Arial Narrow" w:cs="Arial"/>
              </w:rPr>
            </w:pPr>
            <w:r>
              <w:rPr>
                <w:rFonts w:ascii="Arial Narrow" w:hAnsi="Arial Narrow" w:cs="Arial"/>
              </w:rPr>
              <w:t>Feedback has been considered</w:t>
            </w:r>
          </w:p>
          <w:p w14:paraId="488E28EB" w14:textId="77777777" w:rsidR="005C2719" w:rsidRDefault="005C2719" w:rsidP="00AD5A86">
            <w:pPr>
              <w:rPr>
                <w:rFonts w:ascii="Arial Narrow" w:hAnsi="Arial Narrow" w:cs="Arial"/>
              </w:rPr>
            </w:pPr>
          </w:p>
          <w:p w14:paraId="488E28EC" w14:textId="77777777" w:rsidR="005C2719" w:rsidRDefault="005C2719" w:rsidP="00AD5A86">
            <w:pPr>
              <w:rPr>
                <w:rFonts w:ascii="Arial Narrow" w:hAnsi="Arial Narrow" w:cs="Arial"/>
              </w:rPr>
            </w:pPr>
            <w:r>
              <w:rPr>
                <w:rFonts w:ascii="Arial Narrow" w:hAnsi="Arial Narrow" w:cs="Arial"/>
              </w:rPr>
              <w:lastRenderedPageBreak/>
              <w:t>Alternative formats produced when appropriate</w:t>
            </w:r>
          </w:p>
          <w:p w14:paraId="488E28ED" w14:textId="77777777" w:rsidR="005C2719" w:rsidRPr="005C2719" w:rsidRDefault="005C2719" w:rsidP="00AD5A86">
            <w:pPr>
              <w:rPr>
                <w:rFonts w:ascii="Arial Narrow" w:hAnsi="Arial Narrow" w:cs="Arial"/>
              </w:rPr>
            </w:pPr>
          </w:p>
        </w:tc>
      </w:tr>
      <w:tr w:rsidR="005C2719" w:rsidRPr="00AD7256" w14:paraId="488E28F4" w14:textId="77777777" w:rsidTr="006A08D7">
        <w:tc>
          <w:tcPr>
            <w:tcW w:w="3122" w:type="dxa"/>
          </w:tcPr>
          <w:p w14:paraId="488E28EF" w14:textId="77777777" w:rsidR="005C2719" w:rsidRPr="00AD7256" w:rsidRDefault="005C2719" w:rsidP="00AD5A86">
            <w:pPr>
              <w:rPr>
                <w:rFonts w:ascii="Arial" w:hAnsi="Arial" w:cs="Arial"/>
              </w:rPr>
            </w:pPr>
          </w:p>
        </w:tc>
        <w:tc>
          <w:tcPr>
            <w:tcW w:w="2325" w:type="dxa"/>
          </w:tcPr>
          <w:p w14:paraId="488E28F0" w14:textId="77777777" w:rsidR="005C2719" w:rsidRPr="00AD7256" w:rsidRDefault="005C2719" w:rsidP="00AD5A86">
            <w:pPr>
              <w:rPr>
                <w:rFonts w:ascii="Arial" w:hAnsi="Arial" w:cs="Arial"/>
              </w:rPr>
            </w:pPr>
          </w:p>
        </w:tc>
        <w:tc>
          <w:tcPr>
            <w:tcW w:w="2325" w:type="dxa"/>
          </w:tcPr>
          <w:p w14:paraId="488E28F1" w14:textId="77777777" w:rsidR="005C2719" w:rsidRPr="00AD7256" w:rsidRDefault="005C2719" w:rsidP="00AD5A86">
            <w:pPr>
              <w:rPr>
                <w:rFonts w:ascii="Arial" w:hAnsi="Arial" w:cs="Arial"/>
              </w:rPr>
            </w:pPr>
          </w:p>
        </w:tc>
        <w:tc>
          <w:tcPr>
            <w:tcW w:w="2325" w:type="dxa"/>
          </w:tcPr>
          <w:p w14:paraId="488E28F2" w14:textId="77777777" w:rsidR="005C2719" w:rsidRPr="00AD7256" w:rsidRDefault="005C2719" w:rsidP="00AD5A86">
            <w:pPr>
              <w:rPr>
                <w:rFonts w:ascii="Arial" w:hAnsi="Arial" w:cs="Arial"/>
              </w:rPr>
            </w:pPr>
          </w:p>
        </w:tc>
        <w:tc>
          <w:tcPr>
            <w:tcW w:w="2325" w:type="dxa"/>
          </w:tcPr>
          <w:p w14:paraId="488E28F3" w14:textId="77777777" w:rsidR="005C2719" w:rsidRPr="00AD7256" w:rsidRDefault="005C2719" w:rsidP="00AD5A86">
            <w:pPr>
              <w:rPr>
                <w:rFonts w:ascii="Arial" w:hAnsi="Arial" w:cs="Arial"/>
              </w:rPr>
            </w:pPr>
          </w:p>
        </w:tc>
      </w:tr>
    </w:tbl>
    <w:p w14:paraId="488E28F5" w14:textId="77777777" w:rsidR="0082372B" w:rsidRPr="00F732F7" w:rsidRDefault="0082372B" w:rsidP="0082372B">
      <w:pPr>
        <w:rPr>
          <w:rFonts w:ascii="Arial" w:hAnsi="Arial" w:cs="Arial"/>
          <w:b/>
          <w:sz w:val="24"/>
          <w:szCs w:val="24"/>
        </w:rPr>
      </w:pPr>
    </w:p>
    <w:p w14:paraId="488E28F6" w14:textId="77777777" w:rsidR="0082372B" w:rsidRPr="0082372B" w:rsidRDefault="0082372B" w:rsidP="0082372B">
      <w:pPr>
        <w:spacing w:line="360" w:lineRule="auto"/>
        <w:rPr>
          <w:rFonts w:ascii="Arial" w:hAnsi="Arial" w:cs="Arial"/>
          <w:sz w:val="24"/>
          <w:szCs w:val="24"/>
        </w:rPr>
      </w:pPr>
    </w:p>
    <w:sectPr w:rsidR="0082372B" w:rsidRPr="0082372B" w:rsidSect="00D77116">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D007" w14:textId="77777777" w:rsidR="00D77116" w:rsidRDefault="00D77116" w:rsidP="00690E63">
      <w:pPr>
        <w:spacing w:after="0" w:line="240" w:lineRule="auto"/>
      </w:pPr>
      <w:r>
        <w:separator/>
      </w:r>
    </w:p>
  </w:endnote>
  <w:endnote w:type="continuationSeparator" w:id="0">
    <w:p w14:paraId="5928B659" w14:textId="77777777" w:rsidR="00D77116" w:rsidRDefault="00D77116" w:rsidP="0069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27632"/>
      <w:docPartObj>
        <w:docPartGallery w:val="Page Numbers (Bottom of Page)"/>
        <w:docPartUnique/>
      </w:docPartObj>
    </w:sdtPr>
    <w:sdtEndPr>
      <w:rPr>
        <w:noProof/>
      </w:rPr>
    </w:sdtEndPr>
    <w:sdtContent>
      <w:p w14:paraId="488E28FD" w14:textId="77777777" w:rsidR="00264EE7" w:rsidRDefault="00264EE7">
        <w:pPr>
          <w:pStyle w:val="Footer"/>
          <w:jc w:val="center"/>
        </w:pPr>
      </w:p>
      <w:p w14:paraId="488E28FE" w14:textId="77777777" w:rsidR="00264EE7" w:rsidRDefault="00264EE7">
        <w:pPr>
          <w:pStyle w:val="Footer"/>
          <w:jc w:val="center"/>
        </w:pPr>
        <w:r>
          <w:fldChar w:fldCharType="begin"/>
        </w:r>
        <w:r>
          <w:instrText xml:space="preserve"> PAGE   \* MERGEFORMAT </w:instrText>
        </w:r>
        <w:r>
          <w:fldChar w:fldCharType="separate"/>
        </w:r>
        <w:r w:rsidR="00E5544D">
          <w:rPr>
            <w:noProof/>
          </w:rPr>
          <w:t>4</w:t>
        </w:r>
        <w:r>
          <w:rPr>
            <w:noProof/>
          </w:rPr>
          <w:fldChar w:fldCharType="end"/>
        </w:r>
      </w:p>
    </w:sdtContent>
  </w:sdt>
  <w:p w14:paraId="488E28FF" w14:textId="77777777" w:rsidR="00690E63" w:rsidRPr="00264EE7" w:rsidRDefault="00264EE7" w:rsidP="00264EE7">
    <w:pPr>
      <w:pStyle w:val="Footer"/>
      <w:jc w:val="both"/>
      <w:rPr>
        <w:rFonts w:ascii="Arial Narrow" w:hAnsi="Arial Narrow"/>
        <w:sz w:val="18"/>
        <w:szCs w:val="18"/>
      </w:rPr>
    </w:pPr>
    <w:r w:rsidRPr="00264EE7">
      <w:rPr>
        <w:rFonts w:ascii="Arial Narrow" w:hAnsi="Arial Narrow"/>
        <w:sz w:val="18"/>
        <w:szCs w:val="18"/>
      </w:rPr>
      <w:t>JT Mar 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903"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904" w14:textId="77777777" w:rsidR="00000000"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90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530C" w14:textId="77777777" w:rsidR="00D77116" w:rsidRDefault="00D77116" w:rsidP="00690E63">
      <w:pPr>
        <w:spacing w:after="0" w:line="240" w:lineRule="auto"/>
      </w:pPr>
      <w:r>
        <w:separator/>
      </w:r>
    </w:p>
  </w:footnote>
  <w:footnote w:type="continuationSeparator" w:id="0">
    <w:p w14:paraId="5F477A10" w14:textId="77777777" w:rsidR="00D77116" w:rsidRDefault="00D77116" w:rsidP="0069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8FB" w14:textId="77777777" w:rsidR="00690E63" w:rsidRDefault="00C9542C">
    <w:pPr>
      <w:pStyle w:val="Header"/>
    </w:pPr>
    <w:r>
      <w:rPr>
        <w:noProof/>
        <w:lang w:eastAsia="en-GB"/>
      </w:rPr>
      <mc:AlternateContent>
        <mc:Choice Requires="wps">
          <w:drawing>
            <wp:anchor distT="0" distB="0" distL="114300" distR="114300" simplePos="0" relativeHeight="251661312" behindDoc="1" locked="0" layoutInCell="0" allowOverlap="1" wp14:anchorId="488E2907" wp14:editId="488E2908">
              <wp:simplePos x="0" y="0"/>
              <wp:positionH relativeFrom="margin">
                <wp:align>center</wp:align>
              </wp:positionH>
              <wp:positionV relativeFrom="margin">
                <wp:align>center</wp:align>
              </wp:positionV>
              <wp:extent cx="5050155" cy="3030220"/>
              <wp:effectExtent l="0" t="1104900" r="0" b="6369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8E290D" w14:textId="77777777" w:rsidR="00C9542C" w:rsidRDefault="00C9542C" w:rsidP="00C9542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8E2907"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488E290D" w14:textId="77777777" w:rsidR="00C9542C" w:rsidRDefault="00C9542C" w:rsidP="00C9542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8FC" w14:textId="77777777" w:rsidR="00690E63" w:rsidRDefault="00C9542C">
    <w:pPr>
      <w:pStyle w:val="Header"/>
    </w:pPr>
    <w:r>
      <w:rPr>
        <w:noProof/>
        <w:lang w:eastAsia="en-GB"/>
      </w:rPr>
      <mc:AlternateContent>
        <mc:Choice Requires="wps">
          <w:drawing>
            <wp:anchor distT="0" distB="0" distL="114300" distR="114300" simplePos="0" relativeHeight="251663360" behindDoc="1" locked="0" layoutInCell="0" allowOverlap="1" wp14:anchorId="488E2909" wp14:editId="488E290A">
              <wp:simplePos x="0" y="0"/>
              <wp:positionH relativeFrom="margin">
                <wp:align>center</wp:align>
              </wp:positionH>
              <wp:positionV relativeFrom="margin">
                <wp:align>center</wp:align>
              </wp:positionV>
              <wp:extent cx="5050155" cy="3030220"/>
              <wp:effectExtent l="0" t="1104900" r="0" b="63690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8E290E" w14:textId="77777777" w:rsidR="00C9542C" w:rsidRDefault="00C9542C" w:rsidP="00C9542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8E2909" id="_x0000_t202" coordsize="21600,21600" o:spt="202" path="m,l,21600r21600,l21600,xe">
              <v:stroke joinstyle="miter"/>
              <v:path gradientshapeok="t" o:connecttype="rect"/>
            </v:shapetype>
            <v:shape id="WordArt 3" o:spid="_x0000_s1027" type="#_x0000_t202" style="position:absolute;margin-left:0;margin-top:0;width:397.65pt;height:238.6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488E290E" w14:textId="77777777" w:rsidR="00C9542C" w:rsidRDefault="00C9542C" w:rsidP="00C9542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900" w14:textId="77777777" w:rsidR="00690E63" w:rsidRDefault="00000000">
    <w:pPr>
      <w:pStyle w:val="Header"/>
    </w:pPr>
    <w:r>
      <w:rPr>
        <w:noProof/>
      </w:rPr>
      <w:pict w14:anchorId="488E2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901"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58225"/>
      <w:docPartObj>
        <w:docPartGallery w:val="Watermarks"/>
        <w:docPartUnique/>
      </w:docPartObj>
    </w:sdtPr>
    <w:sdtContent>
      <w:p w14:paraId="488E2902" w14:textId="77777777" w:rsidR="00000000" w:rsidRDefault="00000000">
        <w:pPr>
          <w:pStyle w:val="Header"/>
        </w:pPr>
        <w:r>
          <w:rPr>
            <w:noProof/>
            <w:lang w:val="en-US"/>
          </w:rPr>
          <w:pict w14:anchorId="488E2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90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141"/>
    <w:multiLevelType w:val="hybridMultilevel"/>
    <w:tmpl w:val="512429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E7185F"/>
    <w:multiLevelType w:val="hybridMultilevel"/>
    <w:tmpl w:val="5E58D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6181F"/>
    <w:multiLevelType w:val="hybridMultilevel"/>
    <w:tmpl w:val="4F84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B2B70"/>
    <w:multiLevelType w:val="hybridMultilevel"/>
    <w:tmpl w:val="7A905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11986"/>
    <w:multiLevelType w:val="hybridMultilevel"/>
    <w:tmpl w:val="CB94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538D3"/>
    <w:multiLevelType w:val="hybridMultilevel"/>
    <w:tmpl w:val="78D8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8F750F3"/>
    <w:multiLevelType w:val="hybridMultilevel"/>
    <w:tmpl w:val="88BE5A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370B5"/>
    <w:multiLevelType w:val="hybridMultilevel"/>
    <w:tmpl w:val="3BEC286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52F99"/>
    <w:multiLevelType w:val="hybridMultilevel"/>
    <w:tmpl w:val="962A4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33A3C6F"/>
    <w:multiLevelType w:val="multilevel"/>
    <w:tmpl w:val="424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52E47"/>
    <w:multiLevelType w:val="hybridMultilevel"/>
    <w:tmpl w:val="49FA68F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4AD47218"/>
    <w:multiLevelType w:val="hybridMultilevel"/>
    <w:tmpl w:val="C4300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DE469CE"/>
    <w:multiLevelType w:val="hybridMultilevel"/>
    <w:tmpl w:val="678C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D1CE9"/>
    <w:multiLevelType w:val="multilevel"/>
    <w:tmpl w:val="A8901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4F49E8"/>
    <w:multiLevelType w:val="hybridMultilevel"/>
    <w:tmpl w:val="230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57B69"/>
    <w:multiLevelType w:val="hybridMultilevel"/>
    <w:tmpl w:val="6756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21145"/>
    <w:multiLevelType w:val="hybridMultilevel"/>
    <w:tmpl w:val="7C98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81EB2"/>
    <w:multiLevelType w:val="hybridMultilevel"/>
    <w:tmpl w:val="B404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522166"/>
    <w:multiLevelType w:val="hybridMultilevel"/>
    <w:tmpl w:val="521E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376EF"/>
    <w:multiLevelType w:val="hybridMultilevel"/>
    <w:tmpl w:val="24F2B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962334">
    <w:abstractNumId w:val="10"/>
  </w:num>
  <w:num w:numId="2" w16cid:durableId="444345505">
    <w:abstractNumId w:val="5"/>
  </w:num>
  <w:num w:numId="3" w16cid:durableId="1195927374">
    <w:abstractNumId w:val="11"/>
  </w:num>
  <w:num w:numId="4" w16cid:durableId="1385758737">
    <w:abstractNumId w:val="0"/>
  </w:num>
  <w:num w:numId="5" w16cid:durableId="1578829840">
    <w:abstractNumId w:val="18"/>
  </w:num>
  <w:num w:numId="6" w16cid:durableId="907496296">
    <w:abstractNumId w:val="4"/>
  </w:num>
  <w:num w:numId="7" w16cid:durableId="1763337140">
    <w:abstractNumId w:val="16"/>
  </w:num>
  <w:num w:numId="8" w16cid:durableId="1077216576">
    <w:abstractNumId w:val="2"/>
  </w:num>
  <w:num w:numId="9" w16cid:durableId="221213529">
    <w:abstractNumId w:val="12"/>
  </w:num>
  <w:num w:numId="10" w16cid:durableId="581108821">
    <w:abstractNumId w:val="14"/>
  </w:num>
  <w:num w:numId="11" w16cid:durableId="1226183777">
    <w:abstractNumId w:val="8"/>
  </w:num>
  <w:num w:numId="12" w16cid:durableId="1878077689">
    <w:abstractNumId w:val="9"/>
  </w:num>
  <w:num w:numId="13" w16cid:durableId="233971529">
    <w:abstractNumId w:val="15"/>
  </w:num>
  <w:num w:numId="14" w16cid:durableId="1146166901">
    <w:abstractNumId w:val="17"/>
  </w:num>
  <w:num w:numId="15" w16cid:durableId="734937864">
    <w:abstractNumId w:val="1"/>
  </w:num>
  <w:num w:numId="16" w16cid:durableId="1446998404">
    <w:abstractNumId w:val="19"/>
  </w:num>
  <w:num w:numId="17" w16cid:durableId="80566877">
    <w:abstractNumId w:val="6"/>
  </w:num>
  <w:num w:numId="18" w16cid:durableId="788472004">
    <w:abstractNumId w:val="13"/>
  </w:num>
  <w:num w:numId="19" w16cid:durableId="779645921">
    <w:abstractNumId w:val="7"/>
  </w:num>
  <w:num w:numId="20" w16cid:durableId="1453132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FC"/>
    <w:rsid w:val="000E47FB"/>
    <w:rsid w:val="00144554"/>
    <w:rsid w:val="0017270B"/>
    <w:rsid w:val="00182406"/>
    <w:rsid w:val="001F4E0D"/>
    <w:rsid w:val="001F5344"/>
    <w:rsid w:val="00204884"/>
    <w:rsid w:val="0021778B"/>
    <w:rsid w:val="002201BC"/>
    <w:rsid w:val="00264EE7"/>
    <w:rsid w:val="00281DF6"/>
    <w:rsid w:val="0034409C"/>
    <w:rsid w:val="0039744B"/>
    <w:rsid w:val="00422EAC"/>
    <w:rsid w:val="0045371D"/>
    <w:rsid w:val="005108C2"/>
    <w:rsid w:val="005C2719"/>
    <w:rsid w:val="00604699"/>
    <w:rsid w:val="00690E63"/>
    <w:rsid w:val="006A08D7"/>
    <w:rsid w:val="006A5C92"/>
    <w:rsid w:val="006C74BC"/>
    <w:rsid w:val="00723415"/>
    <w:rsid w:val="007340CF"/>
    <w:rsid w:val="007A37D2"/>
    <w:rsid w:val="007B7EA4"/>
    <w:rsid w:val="0082372B"/>
    <w:rsid w:val="008B5EB8"/>
    <w:rsid w:val="00975228"/>
    <w:rsid w:val="009B7816"/>
    <w:rsid w:val="009F3CB9"/>
    <w:rsid w:val="00A10827"/>
    <w:rsid w:val="00A1414A"/>
    <w:rsid w:val="00A624F9"/>
    <w:rsid w:val="00A969AB"/>
    <w:rsid w:val="00AD6F9E"/>
    <w:rsid w:val="00AD7256"/>
    <w:rsid w:val="00B34793"/>
    <w:rsid w:val="00B60BA0"/>
    <w:rsid w:val="00B656B1"/>
    <w:rsid w:val="00B71B7D"/>
    <w:rsid w:val="00B71FFC"/>
    <w:rsid w:val="00C002F0"/>
    <w:rsid w:val="00C352B8"/>
    <w:rsid w:val="00C559E1"/>
    <w:rsid w:val="00C84A4A"/>
    <w:rsid w:val="00C9542C"/>
    <w:rsid w:val="00D46600"/>
    <w:rsid w:val="00D73287"/>
    <w:rsid w:val="00D77116"/>
    <w:rsid w:val="00DA5134"/>
    <w:rsid w:val="00DB6E59"/>
    <w:rsid w:val="00E5544D"/>
    <w:rsid w:val="00EE406B"/>
    <w:rsid w:val="00F73EDD"/>
    <w:rsid w:val="00FE2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E27FA"/>
  <w15:docId w15:val="{3ECD80FC-E927-48B0-849B-69F6AF48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FFC"/>
    <w:pPr>
      <w:ind w:left="720"/>
      <w:contextualSpacing/>
    </w:pPr>
  </w:style>
  <w:style w:type="paragraph" w:styleId="Header">
    <w:name w:val="header"/>
    <w:basedOn w:val="Normal"/>
    <w:link w:val="HeaderChar"/>
    <w:uiPriority w:val="99"/>
    <w:unhideWhenUsed/>
    <w:rsid w:val="00690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E63"/>
  </w:style>
  <w:style w:type="paragraph" w:styleId="Footer">
    <w:name w:val="footer"/>
    <w:basedOn w:val="Normal"/>
    <w:link w:val="FooterChar"/>
    <w:uiPriority w:val="99"/>
    <w:unhideWhenUsed/>
    <w:rsid w:val="00690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E63"/>
  </w:style>
  <w:style w:type="table" w:styleId="TableGrid">
    <w:name w:val="Table Grid"/>
    <w:basedOn w:val="TableNormal"/>
    <w:uiPriority w:val="39"/>
    <w:rsid w:val="0082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42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definition-of-disability-under-equality-act-2010" TargetMode="Externa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Trotter</dc:creator>
  <cp:lastModifiedBy>Trotter, Jo</cp:lastModifiedBy>
  <cp:revision>4</cp:revision>
  <dcterms:created xsi:type="dcterms:W3CDTF">2023-03-13T10:23:00Z</dcterms:created>
  <dcterms:modified xsi:type="dcterms:W3CDTF">2024-01-16T12:53:00Z</dcterms:modified>
</cp:coreProperties>
</file>