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D3CCC" w14:textId="77777777" w:rsidR="00B81900" w:rsidRDefault="0013651D">
      <w:pPr>
        <w:widowControl w:val="0"/>
        <w:spacing w:before="100" w:after="4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>Newbrough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 C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of  E  </w:t>
      </w:r>
      <w:r>
        <w:rPr>
          <w:rFonts w:ascii="Arial" w:eastAsia="Arial" w:hAnsi="Arial" w:cs="Arial"/>
          <w:b/>
          <w:sz w:val="24"/>
          <w:szCs w:val="24"/>
          <w:u w:val="single"/>
        </w:rPr>
        <w:t>Primary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 School –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Home School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Agreement</w:t>
      </w:r>
    </w:p>
    <w:p w14:paraId="69021E65" w14:textId="77777777" w:rsidR="00B81900" w:rsidRDefault="0013651D">
      <w:pPr>
        <w:widowControl w:val="0"/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 </w:t>
      </w:r>
    </w:p>
    <w:p w14:paraId="1155030D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School will:</w:t>
      </w:r>
    </w:p>
    <w:p w14:paraId="0562D4F4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Provide a happy, secure, disciplined, fun, social learning environment</w:t>
      </w:r>
      <w:r>
        <w:rPr>
          <w:rFonts w:ascii="Arial" w:eastAsia="Arial" w:hAnsi="Arial" w:cs="Arial"/>
        </w:rPr>
        <w:t xml:space="preserve"> to help all children thrive and grow well.</w:t>
      </w:r>
    </w:p>
    <w:p w14:paraId="3B905634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Encourage a respect for religious, spiritual, social, moral and cultural values.</w:t>
      </w:r>
    </w:p>
    <w:p w14:paraId="2B47E042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Promote the Christian values of </w:t>
      </w:r>
      <w:r>
        <w:rPr>
          <w:rFonts w:ascii="Arial" w:eastAsia="Arial" w:hAnsi="Arial" w:cs="Arial"/>
        </w:rPr>
        <w:t>friendship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</w:rPr>
        <w:t xml:space="preserve"> forgiveness, courage, trust, and thankfulness.</w:t>
      </w:r>
    </w:p>
    <w:p w14:paraId="7F7315DF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Value pupils as individuals, promoting positive attitudes enabl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children to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color w:val="000000"/>
        </w:rPr>
        <w:t>cceed.</w:t>
      </w:r>
    </w:p>
    <w:p w14:paraId="7D1AFA4E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Keep parents informed about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general matters</w:t>
      </w:r>
      <w:r>
        <w:rPr>
          <w:rFonts w:ascii="Arial" w:eastAsia="Arial" w:hAnsi="Arial" w:cs="Arial"/>
        </w:rPr>
        <w:t>, academic progress and c</w:t>
      </w:r>
      <w:r>
        <w:rPr>
          <w:rFonts w:ascii="Arial" w:eastAsia="Arial" w:hAnsi="Arial" w:cs="Arial"/>
          <w:color w:val="000000"/>
        </w:rPr>
        <w:t>ontact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color w:val="000000"/>
        </w:rPr>
        <w:t>parents if there is a problem which affects their child.</w:t>
      </w:r>
    </w:p>
    <w:p w14:paraId="0F016A91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4461E344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The Child will:</w:t>
      </w:r>
    </w:p>
    <w:p w14:paraId="7A587015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Make the most of opportunities offered by the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color w:val="000000"/>
        </w:rPr>
        <w:t xml:space="preserve"> and </w:t>
      </w:r>
      <w:r>
        <w:rPr>
          <w:rFonts w:ascii="Arial" w:eastAsia="Arial" w:hAnsi="Arial" w:cs="Arial"/>
        </w:rPr>
        <w:t>report to an adult any problems.</w:t>
      </w:r>
    </w:p>
    <w:p w14:paraId="2DD0C14D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 polite and show respect and consideration for others.</w:t>
      </w:r>
    </w:p>
    <w:p w14:paraId="3C948190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Be responsible for his/her own behaviour and abide by the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color w:val="000000"/>
        </w:rPr>
        <w:t xml:space="preserve"> rules.</w:t>
      </w:r>
    </w:p>
    <w:p w14:paraId="283B3BF1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Take pride in his/her appearance and respect for toys and equipment.</w:t>
      </w:r>
    </w:p>
    <w:p w14:paraId="03776319" w14:textId="77777777" w:rsidR="00B81900" w:rsidRDefault="00B81900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162161B1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The Family will:</w:t>
      </w:r>
    </w:p>
    <w:p w14:paraId="19AD9234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Contact the school prior</w:t>
      </w:r>
      <w:r>
        <w:rPr>
          <w:rFonts w:ascii="Arial" w:eastAsia="Arial" w:hAnsi="Arial" w:cs="Arial"/>
        </w:rPr>
        <w:t xml:space="preserve"> to 8.45</w:t>
      </w:r>
      <w:r>
        <w:rPr>
          <w:rFonts w:ascii="Arial" w:eastAsia="Arial" w:hAnsi="Arial" w:cs="Arial"/>
          <w:color w:val="000000"/>
        </w:rPr>
        <w:t xml:space="preserve"> if the child is to be absent.</w:t>
      </w:r>
    </w:p>
    <w:p w14:paraId="32CE92A2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Let the school know about any problems or concerns that might affect the </w:t>
      </w:r>
      <w:r>
        <w:rPr>
          <w:rFonts w:ascii="Arial" w:eastAsia="Arial" w:hAnsi="Arial" w:cs="Arial"/>
          <w:color w:val="000000"/>
        </w:rPr>
        <w:tab/>
        <w:t>child.</w:t>
      </w:r>
    </w:p>
    <w:p w14:paraId="39DC1E1A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Read with your child daily and support with any homework.</w:t>
      </w:r>
    </w:p>
    <w:p w14:paraId="4C7BAFB3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Support the school’s policies.</w:t>
      </w:r>
    </w:p>
    <w:p w14:paraId="40104137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Support the school’s guidelines for behaviour.</w:t>
      </w:r>
    </w:p>
    <w:p w14:paraId="4AA2B6FE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color w:val="000000"/>
        </w:rPr>
        <w:t>aintain good communication with the school.</w:t>
      </w:r>
    </w:p>
    <w:p w14:paraId="5F530A35" w14:textId="77777777" w:rsidR="00B81900" w:rsidRDefault="0013651D">
      <w:pPr>
        <w:widowControl w:val="0"/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Ensure that children’s clothes and personal equipment are clearly labelled.</w:t>
      </w:r>
    </w:p>
    <w:p w14:paraId="0FBB8E97" w14:textId="77777777" w:rsidR="00B81900" w:rsidRDefault="00B81900">
      <w:pPr>
        <w:widowControl w:val="0"/>
        <w:spacing w:after="0" w:line="240" w:lineRule="auto"/>
        <w:ind w:left="0" w:hanging="2"/>
        <w:rPr>
          <w:rFonts w:ascii="Arial" w:eastAsia="Arial" w:hAnsi="Arial" w:cs="Arial"/>
        </w:rPr>
      </w:pPr>
    </w:p>
    <w:p w14:paraId="2959E995" w14:textId="77777777" w:rsidR="00B81900" w:rsidRDefault="00B81900">
      <w:pPr>
        <w:widowControl w:val="0"/>
        <w:spacing w:after="0" w:line="240" w:lineRule="auto"/>
        <w:ind w:left="0" w:hanging="2"/>
        <w:rPr>
          <w:rFonts w:ascii="Arial" w:eastAsia="Arial" w:hAnsi="Arial" w:cs="Arial"/>
        </w:rPr>
      </w:pPr>
    </w:p>
    <w:p w14:paraId="7962D1D7" w14:textId="77777777" w:rsidR="00B81900" w:rsidRDefault="00B819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F1927B4" w14:textId="77777777" w:rsidR="00B81900" w:rsidRDefault="00B81900">
      <w:pPr>
        <w:ind w:left="0" w:hanging="2"/>
      </w:pPr>
    </w:p>
    <w:sectPr w:rsidR="00B81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124E2" w14:textId="77777777" w:rsidR="0013651D" w:rsidRDefault="0013651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2BFB374" w14:textId="77777777" w:rsidR="0013651D" w:rsidRDefault="0013651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43971" w14:textId="77777777" w:rsidR="00B81900" w:rsidRDefault="00B819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70924" w14:textId="77777777" w:rsidR="00B81900" w:rsidRDefault="00B8190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0"/>
      <w:tblW w:w="8522" w:type="dxa"/>
      <w:tblLayout w:type="fixed"/>
      <w:tblLook w:val="0000" w:firstRow="0" w:lastRow="0" w:firstColumn="0" w:lastColumn="0" w:noHBand="0" w:noVBand="0"/>
    </w:tblPr>
    <w:tblGrid>
      <w:gridCol w:w="4262"/>
      <w:gridCol w:w="4260"/>
    </w:tblGrid>
    <w:tr w:rsidR="00B81900" w14:paraId="71D5D3DA" w14:textId="77777777">
      <w:tc>
        <w:tcPr>
          <w:tcW w:w="4262" w:type="dxa"/>
        </w:tcPr>
        <w:p w14:paraId="66966412" w14:textId="77777777" w:rsidR="00B81900" w:rsidRDefault="001365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0" w:hanging="2"/>
            <w:rPr>
              <w:color w:val="000000"/>
            </w:rPr>
          </w:pPr>
          <w:r>
            <w:rPr>
              <w:color w:val="000000"/>
            </w:rPr>
            <w:t xml:space="preserve">Wark </w:t>
          </w:r>
          <w:proofErr w:type="spellStart"/>
          <w:r>
            <w:rPr>
              <w:color w:val="000000"/>
            </w:rPr>
            <w:t>Cof</w:t>
          </w:r>
          <w:proofErr w:type="spellEnd"/>
          <w:r>
            <w:rPr>
              <w:color w:val="000000"/>
            </w:rPr>
            <w:t xml:space="preserve"> E First School</w:t>
          </w:r>
        </w:p>
      </w:tc>
      <w:tc>
        <w:tcPr>
          <w:tcW w:w="4260" w:type="dxa"/>
        </w:tcPr>
        <w:p w14:paraId="3289F702" w14:textId="77777777" w:rsidR="00B81900" w:rsidRDefault="001365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0" w:hanging="2"/>
            <w:jc w:val="right"/>
            <w:rPr>
              <w:color w:val="000000"/>
            </w:rPr>
          </w:pPr>
          <w:r>
            <w:rPr>
              <w:color w:val="000000"/>
            </w:rPr>
            <w:t xml:space="preserve">Page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of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fldChar w:fldCharType="end"/>
          </w:r>
        </w:p>
      </w:tc>
    </w:tr>
  </w:tbl>
  <w:p w14:paraId="332D4104" w14:textId="77777777" w:rsidR="00B81900" w:rsidRDefault="00B819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53756" w14:textId="77777777" w:rsidR="0013651D" w:rsidRPr="0095077C" w:rsidRDefault="0013651D" w:rsidP="0013651D">
    <w:pPr>
      <w:pStyle w:val="NormalWeb"/>
      <w:spacing w:before="0" w:beforeAutospacing="0" w:after="0" w:afterAutospacing="0"/>
      <w:rPr>
        <w:rFonts w:ascii="Calibri" w:hAnsi="Calibri" w:cs="Calibri"/>
        <w:sz w:val="20"/>
        <w:szCs w:val="20"/>
      </w:rPr>
    </w:pPr>
    <w:r>
      <w:rPr>
        <w:rStyle w:val="contentpasted1"/>
        <w:rFonts w:ascii="Arial" w:hAnsi="Arial" w:cs="Arial"/>
        <w:b/>
        <w:bCs/>
        <w:color w:val="2E74B5"/>
        <w:sz w:val="16"/>
        <w:szCs w:val="16"/>
        <w:bdr w:val="none" w:sz="0" w:space="0" w:color="auto" w:frame="1"/>
        <w:shd w:val="clear" w:color="auto" w:fill="FFFFFF"/>
      </w:rPr>
      <w:t>Durham and Newcastle Diocesan Learning Trust is a company limited by guarantee (Company Number 10847279) and exempt charity registered in England and Wales at the </w:t>
    </w:r>
    <w:r>
      <w:rPr>
        <w:rStyle w:val="contentpasted1"/>
        <w:rFonts w:ascii="Arial" w:hAnsi="Arial" w:cs="Arial"/>
        <w:b/>
        <w:bCs/>
        <w:color w:val="4472C4"/>
        <w:sz w:val="16"/>
        <w:szCs w:val="16"/>
        <w:bdr w:val="none" w:sz="0" w:space="0" w:color="auto" w:frame="1"/>
        <w:shd w:val="clear" w:color="auto" w:fill="FFFFFF"/>
      </w:rPr>
      <w:t xml:space="preserve">Cai Building 4th Floor, Coble Dene, Royal Quays, North Shields, Tyne </w:t>
    </w:r>
    <w:proofErr w:type="gramStart"/>
    <w:r>
      <w:rPr>
        <w:rStyle w:val="contentpasted1"/>
        <w:rFonts w:ascii="Arial" w:hAnsi="Arial" w:cs="Arial"/>
        <w:b/>
        <w:bCs/>
        <w:color w:val="4472C4"/>
        <w:sz w:val="16"/>
        <w:szCs w:val="16"/>
        <w:bdr w:val="none" w:sz="0" w:space="0" w:color="auto" w:frame="1"/>
        <w:shd w:val="clear" w:color="auto" w:fill="FFFFFF"/>
      </w:rPr>
      <w:t>And</w:t>
    </w:r>
    <w:proofErr w:type="gramEnd"/>
    <w:r>
      <w:rPr>
        <w:rStyle w:val="contentpasted1"/>
        <w:rFonts w:ascii="Arial" w:hAnsi="Arial" w:cs="Arial"/>
        <w:b/>
        <w:bCs/>
        <w:color w:val="4472C4"/>
        <w:sz w:val="16"/>
        <w:szCs w:val="16"/>
        <w:bdr w:val="none" w:sz="0" w:space="0" w:color="auto" w:frame="1"/>
        <w:shd w:val="clear" w:color="auto" w:fill="FFFFFF"/>
      </w:rPr>
      <w:t xml:space="preserve"> Wear, United Kingdom, NE29 6DE</w:t>
    </w:r>
    <w:r>
      <w:rPr>
        <w:rStyle w:val="contentpasted1"/>
        <w:rFonts w:ascii="Arial" w:hAnsi="Arial" w:cs="Arial"/>
        <w:b/>
        <w:bCs/>
        <w:color w:val="2E74B5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Style w:val="contentpasted0"/>
        <w:rFonts w:ascii="Arial" w:hAnsi="Arial" w:cs="Arial"/>
        <w:color w:val="000000"/>
        <w:sz w:val="16"/>
        <w:szCs w:val="16"/>
        <w:bdr w:val="none" w:sz="0" w:space="0" w:color="auto" w:frame="1"/>
        <w:shd w:val="clear" w:color="auto" w:fill="FFFFFF"/>
      </w:rPr>
      <w:t> </w:t>
    </w:r>
  </w:p>
  <w:p w14:paraId="581C7183" w14:textId="77777777" w:rsidR="00B81900" w:rsidRPr="0013651D" w:rsidRDefault="00B81900" w:rsidP="0013651D">
    <w:pPr>
      <w:pStyle w:val="Footer"/>
      <w:ind w:leftChars="0" w:left="0"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F4746" w14:textId="77777777" w:rsidR="0013651D" w:rsidRDefault="0013651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2A5C934" w14:textId="77777777" w:rsidR="0013651D" w:rsidRDefault="0013651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D5947" w14:textId="77777777" w:rsidR="00B81900" w:rsidRDefault="00B819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D8E8" w14:textId="77777777" w:rsidR="00B81900" w:rsidRDefault="00B81900">
    <w:pPr>
      <w:pBdr>
        <w:top w:val="nil"/>
        <w:left w:val="nil"/>
        <w:bottom w:val="nil"/>
        <w:right w:val="nil"/>
        <w:between w:val="nil"/>
      </w:pBdr>
      <w:tabs>
        <w:tab w:val="left" w:pos="2736"/>
      </w:tabs>
      <w:ind w:left="0" w:hanging="2"/>
      <w:rPr>
        <w:color w:val="000000"/>
      </w:rPr>
    </w:pPr>
  </w:p>
  <w:p w14:paraId="662CE291" w14:textId="77777777" w:rsidR="00B81900" w:rsidRDefault="00B819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C7633" w14:textId="77777777" w:rsidR="00B81900" w:rsidRDefault="0013651D">
    <w:pPr>
      <w:tabs>
        <w:tab w:val="center" w:pos="4153"/>
        <w:tab w:val="right" w:pos="8306"/>
      </w:tabs>
      <w:ind w:left="0" w:hanging="2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EB40A7" wp14:editId="2D1BFE44">
          <wp:simplePos x="0" y="0"/>
          <wp:positionH relativeFrom="column">
            <wp:posOffset>5029200</wp:posOffset>
          </wp:positionH>
          <wp:positionV relativeFrom="paragraph">
            <wp:posOffset>180975</wp:posOffset>
          </wp:positionV>
          <wp:extent cx="516259" cy="515226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89" r="289"/>
                  <a:stretch>
                    <a:fillRect/>
                  </a:stretch>
                </pic:blipFill>
                <pic:spPr>
                  <a:xfrm>
                    <a:off x="0" y="0"/>
                    <a:ext cx="516259" cy="5152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9F4271" w14:textId="77777777" w:rsidR="00B81900" w:rsidRDefault="001365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00"/>
    <w:rsid w:val="00082A01"/>
    <w:rsid w:val="0013651D"/>
    <w:rsid w:val="007A0ECF"/>
    <w:rsid w:val="00B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04E9"/>
  <w15:docId w15:val="{B708293A-9361-4361-841A-4005AD11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13651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en-GB"/>
    </w:rPr>
  </w:style>
  <w:style w:type="character" w:customStyle="1" w:styleId="contentpasted0">
    <w:name w:val="contentpasted0"/>
    <w:basedOn w:val="DefaultParagraphFont"/>
    <w:rsid w:val="0013651D"/>
  </w:style>
  <w:style w:type="character" w:customStyle="1" w:styleId="contentpasted1">
    <w:name w:val="contentpasted1"/>
    <w:basedOn w:val="DefaultParagraphFont"/>
    <w:rsid w:val="0013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93qx4umUCqEgRDAP8vbXDkh8xw==">CgMxLjA4AHIhMWFFczdBX2ViYTRyTlRCdGduT29sN0RMUVNCS18wcmln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Val</dc:creator>
  <cp:lastModifiedBy>Hudson, Kirsten</cp:lastModifiedBy>
  <cp:revision>3</cp:revision>
  <dcterms:created xsi:type="dcterms:W3CDTF">2024-12-11T10:07:00Z</dcterms:created>
  <dcterms:modified xsi:type="dcterms:W3CDTF">2024-12-11T10:08:00Z</dcterms:modified>
</cp:coreProperties>
</file>